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64C" w:rsidRPr="00895E5B" w:rsidRDefault="00A7764C" w:rsidP="00A7764C">
      <w:pPr>
        <w:jc w:val="both"/>
        <w:rPr>
          <w:rFonts w:cstheme="minorHAnsi"/>
          <w:b/>
        </w:rPr>
      </w:pPr>
      <w:r w:rsidRPr="00895E5B">
        <w:rPr>
          <w:rFonts w:cstheme="minorHAnsi"/>
          <w:b/>
        </w:rPr>
        <w:t>CONSENT</w:t>
      </w:r>
      <w:r w:rsidR="005B6C94">
        <w:rPr>
          <w:rFonts w:cstheme="minorHAnsi"/>
          <w:b/>
        </w:rPr>
        <w:t xml:space="preserve"> TO KEEP YOU INFORMED</w:t>
      </w:r>
      <w:bookmarkStart w:id="0" w:name="_GoBack"/>
      <w:bookmarkEnd w:id="0"/>
    </w:p>
    <w:p w:rsidR="00A7764C" w:rsidRPr="00895E5B" w:rsidRDefault="00A7764C" w:rsidP="00A7764C">
      <w:pPr>
        <w:jc w:val="both"/>
        <w:rPr>
          <w:rFonts w:cstheme="minorHAnsi"/>
        </w:rPr>
      </w:pPr>
      <w:r w:rsidRPr="00895E5B">
        <w:rPr>
          <w:rFonts w:cstheme="minorHAnsi"/>
        </w:rPr>
        <w:t xml:space="preserve">By signing this form you are confirming that you have read </w:t>
      </w:r>
      <w:r w:rsidR="00895E5B">
        <w:rPr>
          <w:rFonts w:cstheme="minorHAnsi"/>
        </w:rPr>
        <w:t>Kyle &amp; Lochalsh Community Trust’s</w:t>
      </w:r>
      <w:r w:rsidRPr="00895E5B">
        <w:rPr>
          <w:rFonts w:cstheme="minorHAnsi"/>
        </w:rPr>
        <w:t xml:space="preserve"> Data Protection </w:t>
      </w:r>
      <w:r w:rsidR="004A34EA">
        <w:rPr>
          <w:rFonts w:cstheme="minorHAnsi"/>
        </w:rPr>
        <w:t xml:space="preserve">Policy and Privacy </w:t>
      </w:r>
      <w:r w:rsidRPr="00895E5B">
        <w:rPr>
          <w:rFonts w:cstheme="minorHAnsi"/>
        </w:rPr>
        <w:t xml:space="preserve">Notice and that you are consenting to Kyle &amp; Lochalsh Community Trust holding and processing your personal data to keep you informed about our organisation’s activities and inform you about upcoming meetings, services, surveys, events and opportunities: </w:t>
      </w:r>
    </w:p>
    <w:p w:rsidR="00A7764C" w:rsidRPr="00895E5B" w:rsidRDefault="00A7764C" w:rsidP="00A7764C">
      <w:pPr>
        <w:jc w:val="both"/>
        <w:rPr>
          <w:rFonts w:cstheme="minorHAnsi"/>
        </w:rPr>
      </w:pPr>
      <w:r w:rsidRPr="00895E5B">
        <w:rPr>
          <w:rFonts w:cstheme="minorHAnsi"/>
        </w:rPr>
        <w:t>Name:</w:t>
      </w:r>
    </w:p>
    <w:p w:rsidR="00A7764C" w:rsidRPr="00895E5B" w:rsidRDefault="00A7764C" w:rsidP="00A7764C">
      <w:pPr>
        <w:jc w:val="both"/>
        <w:rPr>
          <w:rFonts w:cstheme="minorHAnsi"/>
        </w:rPr>
      </w:pPr>
      <w:r w:rsidRPr="00895E5B">
        <w:rPr>
          <w:rFonts w:cstheme="minorHAnsi"/>
        </w:rPr>
        <w:t>Address:</w:t>
      </w:r>
    </w:p>
    <w:p w:rsidR="00A7764C" w:rsidRPr="00895E5B" w:rsidRDefault="00A7764C" w:rsidP="00A7764C">
      <w:pPr>
        <w:jc w:val="both"/>
        <w:rPr>
          <w:rFonts w:cstheme="minorHAnsi"/>
        </w:rPr>
      </w:pPr>
      <w:r w:rsidRPr="00895E5B">
        <w:rPr>
          <w:rFonts w:cstheme="minorHAnsi"/>
        </w:rPr>
        <w:t>Telephone:</w:t>
      </w:r>
    </w:p>
    <w:p w:rsidR="00A7764C" w:rsidRPr="00895E5B" w:rsidRDefault="00A7764C" w:rsidP="00A7764C">
      <w:pPr>
        <w:jc w:val="both"/>
        <w:rPr>
          <w:rFonts w:cstheme="minorHAnsi"/>
        </w:rPr>
      </w:pPr>
      <w:r w:rsidRPr="00895E5B">
        <w:rPr>
          <w:rFonts w:cstheme="minorHAnsi"/>
        </w:rPr>
        <w:t>Email address:</w:t>
      </w:r>
    </w:p>
    <w:p w:rsidR="00A7764C" w:rsidRPr="00895E5B" w:rsidRDefault="00A7764C" w:rsidP="00A7764C">
      <w:pPr>
        <w:jc w:val="both"/>
        <w:rPr>
          <w:rFonts w:cstheme="minorHAnsi"/>
        </w:rPr>
      </w:pPr>
      <w:r w:rsidRPr="00895E5B">
        <w:rPr>
          <w:rFonts w:cstheme="minorHAnsi"/>
        </w:rPr>
        <w:t xml:space="preserve">We will use your details provided above to keep you informed about our organisation’s activities and inform you about upcoming meetings, services, surveys, events and opportunities. </w:t>
      </w:r>
    </w:p>
    <w:p w:rsidR="00A7764C" w:rsidRPr="00895E5B" w:rsidRDefault="00A7764C" w:rsidP="00A7764C">
      <w:pPr>
        <w:jc w:val="both"/>
        <w:rPr>
          <w:rFonts w:cstheme="minorHAnsi"/>
        </w:rPr>
      </w:pPr>
      <w:r w:rsidRPr="00895E5B">
        <w:rPr>
          <w:rFonts w:cstheme="minorHAnsi"/>
        </w:rPr>
        <w:t>If you consent to us contacting you for this purpose please select how you would like us to contact you:</w:t>
      </w:r>
    </w:p>
    <w:p w:rsidR="00A7764C" w:rsidRPr="00895E5B" w:rsidRDefault="00A7764C" w:rsidP="00A7764C">
      <w:pPr>
        <w:pStyle w:val="ListParagraph"/>
        <w:numPr>
          <w:ilvl w:val="1"/>
          <w:numId w:val="4"/>
        </w:numPr>
        <w:jc w:val="both"/>
        <w:rPr>
          <w:rFonts w:cstheme="minorHAnsi"/>
        </w:rPr>
      </w:pPr>
      <w:r w:rsidRPr="00895E5B">
        <w:rPr>
          <w:rFonts w:cstheme="minorHAnsi"/>
        </w:rPr>
        <w:t>By email [  ]</w:t>
      </w:r>
    </w:p>
    <w:p w:rsidR="00A7764C" w:rsidRPr="00895E5B" w:rsidRDefault="00A7764C" w:rsidP="00A7764C">
      <w:pPr>
        <w:pStyle w:val="ListParagraph"/>
        <w:numPr>
          <w:ilvl w:val="1"/>
          <w:numId w:val="4"/>
        </w:numPr>
        <w:jc w:val="both"/>
        <w:rPr>
          <w:rFonts w:cstheme="minorHAnsi"/>
        </w:rPr>
      </w:pPr>
      <w:r w:rsidRPr="00895E5B">
        <w:rPr>
          <w:rFonts w:cstheme="minorHAnsi"/>
        </w:rPr>
        <w:t xml:space="preserve">by post [  ] </w:t>
      </w:r>
    </w:p>
    <w:p w:rsidR="00A7764C" w:rsidRPr="00895E5B" w:rsidRDefault="00A7764C" w:rsidP="00A7764C">
      <w:pPr>
        <w:pStyle w:val="ListParagraph"/>
        <w:numPr>
          <w:ilvl w:val="1"/>
          <w:numId w:val="4"/>
        </w:numPr>
        <w:jc w:val="both"/>
        <w:rPr>
          <w:rFonts w:cstheme="minorHAnsi"/>
        </w:rPr>
      </w:pPr>
      <w:r w:rsidRPr="00895E5B">
        <w:rPr>
          <w:rFonts w:cstheme="minorHAnsi"/>
        </w:rPr>
        <w:t>by phone [  ]</w:t>
      </w:r>
    </w:p>
    <w:p w:rsidR="00A7764C" w:rsidRPr="00895E5B" w:rsidRDefault="00A7764C" w:rsidP="00A7764C">
      <w:pPr>
        <w:jc w:val="both"/>
        <w:rPr>
          <w:rFonts w:cstheme="minorHAnsi"/>
        </w:rPr>
      </w:pPr>
      <w:r w:rsidRPr="00895E5B">
        <w:rPr>
          <w:rFonts w:cstheme="minorHAnsi"/>
        </w:rPr>
        <w:t>Where you do not grant consent we will not be able to use your personal data except in certain limited situations, such as where required to do so by law, our Articles of Association or to protect members of the public from serious harm.</w:t>
      </w:r>
    </w:p>
    <w:p w:rsidR="00A7764C" w:rsidRPr="00895E5B" w:rsidRDefault="00A7764C" w:rsidP="00A7764C">
      <w:pPr>
        <w:jc w:val="both"/>
        <w:rPr>
          <w:rFonts w:cstheme="minorHAnsi"/>
        </w:rPr>
      </w:pPr>
      <w:r w:rsidRPr="00895E5B">
        <w:rPr>
          <w:rFonts w:cstheme="minorHAnsi"/>
        </w:rPr>
        <w:t>You can also cancel your membership with KLCT by choosing below:</w:t>
      </w:r>
    </w:p>
    <w:p w:rsidR="00A7764C" w:rsidRPr="00895E5B" w:rsidRDefault="00A7764C" w:rsidP="00A7764C">
      <w:pPr>
        <w:pStyle w:val="ListParagraph"/>
        <w:numPr>
          <w:ilvl w:val="0"/>
          <w:numId w:val="11"/>
        </w:numPr>
        <w:jc w:val="both"/>
        <w:rPr>
          <w:rFonts w:cstheme="minorHAnsi"/>
        </w:rPr>
      </w:pPr>
      <w:r w:rsidRPr="00895E5B">
        <w:rPr>
          <w:rFonts w:cstheme="minorHAnsi"/>
        </w:rPr>
        <w:t>I no longer wish to be a member of KLCT [  ]</w:t>
      </w:r>
    </w:p>
    <w:p w:rsidR="00A7764C" w:rsidRPr="00895E5B" w:rsidRDefault="00A7764C" w:rsidP="00A7764C">
      <w:pPr>
        <w:jc w:val="both"/>
        <w:rPr>
          <w:rFonts w:cstheme="minorHAnsi"/>
        </w:rPr>
      </w:pPr>
      <w:r w:rsidRPr="00895E5B">
        <w:rPr>
          <w:rFonts w:cstheme="minorHAnsi"/>
        </w:rPr>
        <w:t>If you do grant consent, please note you can withdraw your consent to the above purposes at any time by contacting development@lochalsh.uk</w:t>
      </w:r>
    </w:p>
    <w:p w:rsidR="00A7764C" w:rsidRPr="00895E5B" w:rsidRDefault="00A7764C" w:rsidP="00A7764C">
      <w:pPr>
        <w:jc w:val="both"/>
        <w:rPr>
          <w:rFonts w:cstheme="minorHAnsi"/>
        </w:rPr>
      </w:pPr>
      <w:r w:rsidRPr="00895E5B">
        <w:rPr>
          <w:rFonts w:cstheme="minorHAnsi"/>
        </w:rPr>
        <w:t xml:space="preserve">Please note that all processing of your personal data will cease once you have withdrawn consent but this will not affect any personal data that has already been processed prior to this point. </w:t>
      </w:r>
    </w:p>
    <w:p w:rsidR="00A7764C" w:rsidRPr="00895E5B" w:rsidRDefault="00A7764C" w:rsidP="00A7764C">
      <w:pPr>
        <w:jc w:val="both"/>
        <w:rPr>
          <w:rFonts w:cstheme="minorHAnsi"/>
        </w:rPr>
      </w:pPr>
      <w:r w:rsidRPr="00895E5B">
        <w:rPr>
          <w:rFonts w:cstheme="minorHAnsi"/>
        </w:rPr>
        <w:t xml:space="preserve">SIGNED </w:t>
      </w:r>
    </w:p>
    <w:p w:rsidR="00A7764C" w:rsidRPr="00895E5B" w:rsidRDefault="00A7764C" w:rsidP="00A7764C">
      <w:pPr>
        <w:jc w:val="both"/>
        <w:rPr>
          <w:rFonts w:cstheme="minorHAnsi"/>
        </w:rPr>
      </w:pPr>
    </w:p>
    <w:p w:rsidR="00A7764C" w:rsidRPr="007B5F9F" w:rsidRDefault="00A7764C" w:rsidP="00A7764C">
      <w:pPr>
        <w:jc w:val="both"/>
        <w:rPr>
          <w:rFonts w:cstheme="minorHAnsi"/>
        </w:rPr>
      </w:pPr>
      <w:r w:rsidRPr="00895E5B">
        <w:rPr>
          <w:rFonts w:cstheme="minorHAnsi"/>
        </w:rPr>
        <w:t>DATED</w:t>
      </w:r>
    </w:p>
    <w:p w:rsidR="00A7764C" w:rsidRDefault="00A7764C" w:rsidP="00A7764C">
      <w:pPr>
        <w:jc w:val="both"/>
        <w:rPr>
          <w:rFonts w:cstheme="minorHAnsi"/>
        </w:rPr>
      </w:pPr>
      <w:r w:rsidRPr="00ED2E28">
        <w:rPr>
          <w:rFonts w:cstheme="minorHAnsi"/>
        </w:rPr>
        <w:t xml:space="preserve"> </w:t>
      </w:r>
    </w:p>
    <w:p w:rsidR="00A7764C" w:rsidRPr="00A70A0D" w:rsidRDefault="00A7764C" w:rsidP="00A7764C">
      <w:pPr>
        <w:ind w:left="360"/>
        <w:jc w:val="both"/>
        <w:rPr>
          <w:rFonts w:cstheme="minorHAnsi"/>
        </w:rPr>
      </w:pPr>
    </w:p>
    <w:p w:rsidR="00B76CE2" w:rsidRPr="007E1514" w:rsidRDefault="00B76CE2" w:rsidP="007E1514"/>
    <w:sectPr w:rsidR="00B76CE2" w:rsidRPr="007E1514" w:rsidSect="00895E5B">
      <w:headerReference w:type="default" r:id="rId8"/>
      <w:footerReference w:type="default" r:id="rId9"/>
      <w:pgSz w:w="12240" w:h="15840"/>
      <w:pgMar w:top="1440" w:right="1440" w:bottom="1440" w:left="1440" w:header="510" w:footer="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484" w:rsidRDefault="00432484" w:rsidP="00C51729">
      <w:r>
        <w:separator/>
      </w:r>
    </w:p>
  </w:endnote>
  <w:endnote w:type="continuationSeparator" w:id="0">
    <w:p w:rsidR="00432484" w:rsidRDefault="00432484" w:rsidP="00C5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C5D" w:rsidRDefault="00021C5D" w:rsidP="00021C5D">
    <w:pPr>
      <w:pStyle w:val="Footer"/>
      <w:rPr>
        <w:i/>
        <w:sz w:val="18"/>
        <w:szCs w:val="18"/>
      </w:rPr>
    </w:pPr>
    <w:r w:rsidRPr="00021C5D">
      <w:rPr>
        <w:i/>
        <w:sz w:val="18"/>
        <w:szCs w:val="18"/>
      </w:rPr>
      <w:t>Kyle &amp; Lochalsh Community Trust is a Scottish Guarantee Company (SC430036) r</w:t>
    </w:r>
    <w:r>
      <w:rPr>
        <w:i/>
        <w:sz w:val="18"/>
        <w:szCs w:val="18"/>
      </w:rPr>
      <w:t xml:space="preserve">egistered as a Scottish Charity </w:t>
    </w:r>
    <w:r w:rsidRPr="00021C5D">
      <w:rPr>
        <w:i/>
        <w:sz w:val="18"/>
        <w:szCs w:val="18"/>
      </w:rPr>
      <w:t>(SC043360).</w:t>
    </w:r>
  </w:p>
  <w:p w:rsidR="00021C5D" w:rsidRPr="00021C5D" w:rsidRDefault="00021C5D" w:rsidP="00021C5D">
    <w:pPr>
      <w:pStyle w:val="Footer"/>
      <w:ind w:left="720"/>
      <w:rPr>
        <w:i/>
        <w:sz w:val="18"/>
        <w:szCs w:val="18"/>
      </w:rPr>
    </w:pPr>
    <w:r w:rsidRPr="00021C5D">
      <w:rPr>
        <w:i/>
        <w:sz w:val="18"/>
        <w:szCs w:val="18"/>
      </w:rPr>
      <w:t xml:space="preserve"> </w:t>
    </w:r>
    <w:r>
      <w:rPr>
        <w:i/>
        <w:sz w:val="18"/>
        <w:szCs w:val="18"/>
      </w:rPr>
      <w:tab/>
    </w:r>
    <w:r w:rsidRPr="00021C5D">
      <w:rPr>
        <w:i/>
        <w:sz w:val="18"/>
        <w:szCs w:val="18"/>
      </w:rPr>
      <w:t xml:space="preserve">Registered office: J &amp; H Mitchell W.S., 51 </w:t>
    </w:r>
    <w:proofErr w:type="spellStart"/>
    <w:r w:rsidRPr="00021C5D">
      <w:rPr>
        <w:i/>
        <w:sz w:val="18"/>
        <w:szCs w:val="18"/>
      </w:rPr>
      <w:t>Atholl</w:t>
    </w:r>
    <w:proofErr w:type="spellEnd"/>
    <w:r w:rsidRPr="00021C5D">
      <w:rPr>
        <w:i/>
        <w:sz w:val="18"/>
        <w:szCs w:val="18"/>
      </w:rPr>
      <w:t xml:space="preserve"> Road, Pitlochry, PH16 5BU</w:t>
    </w:r>
  </w:p>
  <w:p w:rsidR="00021C5D" w:rsidRDefault="00021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484" w:rsidRDefault="00432484" w:rsidP="00C51729">
      <w:r>
        <w:separator/>
      </w:r>
    </w:p>
  </w:footnote>
  <w:footnote w:type="continuationSeparator" w:id="0">
    <w:p w:rsidR="00432484" w:rsidRDefault="00432484" w:rsidP="00C51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F12" w:rsidRDefault="00895E5B" w:rsidP="00741626">
    <w:pPr>
      <w:pStyle w:val="Header"/>
      <w:jc w:val="right"/>
    </w:pPr>
    <w:r>
      <w:rPr>
        <w:noProof/>
        <w:lang w:eastAsia="en-GB"/>
      </w:rPr>
      <w:drawing>
        <wp:inline distT="0" distB="0" distL="0" distR="0" wp14:anchorId="058F1190" wp14:editId="5CA18220">
          <wp:extent cx="3614420" cy="344805"/>
          <wp:effectExtent l="0" t="0" r="5080" b="0"/>
          <wp:docPr id="2" name="Picture 1" descr="Kyle and Lochalsh Communit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yle and Lochalsh Community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4420" cy="344805"/>
                  </a:xfrm>
                  <a:prstGeom prst="rect">
                    <a:avLst/>
                  </a:prstGeom>
                  <a:noFill/>
                  <a:ln>
                    <a:noFill/>
                  </a:ln>
                </pic:spPr>
              </pic:pic>
            </a:graphicData>
          </a:graphic>
        </wp:inline>
      </w:drawing>
    </w:r>
    <w:r w:rsidR="00741626">
      <w:rPr>
        <w:noProof/>
        <w:lang w:eastAsia="en-GB"/>
      </w:rPr>
      <mc:AlternateContent>
        <mc:Choice Requires="wps">
          <w:drawing>
            <wp:anchor distT="45720" distB="45720" distL="114300" distR="114300" simplePos="0" relativeHeight="251659776" behindDoc="0" locked="0" layoutInCell="1" allowOverlap="1">
              <wp:simplePos x="0" y="0"/>
              <wp:positionH relativeFrom="column">
                <wp:posOffset>4240530</wp:posOffset>
              </wp:positionH>
              <wp:positionV relativeFrom="paragraph">
                <wp:posOffset>-305006</wp:posOffset>
              </wp:positionV>
              <wp:extent cx="2373630" cy="1332865"/>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1332865"/>
                      </a:xfrm>
                      <a:prstGeom prst="rect">
                        <a:avLst/>
                      </a:prstGeom>
                      <a:solidFill>
                        <a:srgbClr val="FFFFFF"/>
                      </a:solidFill>
                      <a:ln w="9525">
                        <a:noFill/>
                        <a:miter lim="800000"/>
                        <a:headEnd/>
                        <a:tailEnd/>
                      </a:ln>
                    </wps:spPr>
                    <wps:txbx>
                      <w:txbxContent>
                        <w:p w:rsidR="00741626" w:rsidRDefault="00F866EA" w:rsidP="00741626">
                          <w:pPr>
                            <w:jc w:val="center"/>
                          </w:pPr>
                          <w:r>
                            <w:rPr>
                              <w:noProof/>
                              <w:lang w:eastAsia="en-GB"/>
                            </w:rPr>
                            <w:drawing>
                              <wp:inline distT="0" distB="0" distL="0" distR="0" wp14:anchorId="38700FFD" wp14:editId="3E223DDE">
                                <wp:extent cx="1423035" cy="1105689"/>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CT-RGB-LOGO.jpg"/>
                                        <pic:cNvPicPr/>
                                      </pic:nvPicPr>
                                      <pic:blipFill>
                                        <a:blip r:embed="rId2">
                                          <a:extLst>
                                            <a:ext uri="{28A0092B-C50C-407E-A947-70E740481C1C}">
                                              <a14:useLocalDpi xmlns:a14="http://schemas.microsoft.com/office/drawing/2010/main" val="0"/>
                                            </a:ext>
                                          </a:extLst>
                                        </a:blip>
                                        <a:stretch>
                                          <a:fillRect/>
                                        </a:stretch>
                                      </pic:blipFill>
                                      <pic:spPr>
                                        <a:xfrm>
                                          <a:off x="0" y="0"/>
                                          <a:ext cx="1423165" cy="110579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3.9pt;margin-top:-24pt;width:186.9pt;height:104.95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" stroked="f">
              <v:textbox style="mso-fit-shape-to-text:t">
                <w:txbxContent>
                  <w:p w:rsidR="00741626" w:rsidRDefault="00F866EA" w:rsidP="00741626">
                    <w:pPr>
                      <w:jc w:val="center"/>
                    </w:pPr>
                    <w:r>
                      <w:rPr>
                        <w:noProof/>
                        <w:lang w:eastAsia="en-GB"/>
                      </w:rPr>
                      <w:drawing>
                        <wp:inline distT="0" distB="0" distL="0" distR="0" wp14:anchorId="38700FFD" wp14:editId="3E223DDE">
                          <wp:extent cx="1423035" cy="1105689"/>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CT-RGB-LOGO.jpg"/>
                                  <pic:cNvPicPr/>
                                </pic:nvPicPr>
                                <pic:blipFill>
                                  <a:blip r:embed="rId2">
                                    <a:extLst>
                                      <a:ext uri="{28A0092B-C50C-407E-A947-70E740481C1C}">
                                        <a14:useLocalDpi xmlns:a14="http://schemas.microsoft.com/office/drawing/2010/main" val="0"/>
                                      </a:ext>
                                    </a:extLst>
                                  </a:blip>
                                  <a:stretch>
                                    <a:fillRect/>
                                  </a:stretch>
                                </pic:blipFill>
                                <pic:spPr>
                                  <a:xfrm>
                                    <a:off x="0" y="0"/>
                                    <a:ext cx="1423165" cy="1105790"/>
                                  </a:xfrm>
                                  <a:prstGeom prst="rect">
                                    <a:avLst/>
                                  </a:prstGeom>
                                </pic:spPr>
                              </pic:pic>
                            </a:graphicData>
                          </a:graphic>
                        </wp:inline>
                      </w:drawing>
                    </w:r>
                  </w:p>
                </w:txbxContent>
              </v:textbox>
              <w10:wrap type="square"/>
            </v:shape>
          </w:pict>
        </mc:Fallback>
      </mc:AlternateContent>
    </w:r>
    <w:r w:rsidR="001553F1">
      <w:tab/>
    </w:r>
  </w:p>
  <w:p w:rsidR="00741626" w:rsidRDefault="00895E5B" w:rsidP="00741626">
    <w:pPr>
      <w:pStyle w:val="Header"/>
      <w:jc w:val="right"/>
    </w:pPr>
    <w:r>
      <w:t xml:space="preserve"> </w:t>
    </w:r>
    <w:r w:rsidR="00A80F12">
      <w:t xml:space="preserve">  </w:t>
    </w:r>
  </w:p>
  <w:p w:rsidR="00895E5B" w:rsidRDefault="00895E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284A"/>
    <w:multiLevelType w:val="hybridMultilevel"/>
    <w:tmpl w:val="B8181FFE"/>
    <w:lvl w:ilvl="0" w:tplc="4D2876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10598B"/>
    <w:multiLevelType w:val="hybridMultilevel"/>
    <w:tmpl w:val="FEFCAA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0974A1"/>
    <w:multiLevelType w:val="hybridMultilevel"/>
    <w:tmpl w:val="50F66CB4"/>
    <w:lvl w:ilvl="0" w:tplc="4D2876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C94A33"/>
    <w:multiLevelType w:val="hybridMultilevel"/>
    <w:tmpl w:val="91F2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D329E"/>
    <w:multiLevelType w:val="hybridMultilevel"/>
    <w:tmpl w:val="4CB05B60"/>
    <w:lvl w:ilvl="0" w:tplc="4D2876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CE0E71"/>
    <w:multiLevelType w:val="hybridMultilevel"/>
    <w:tmpl w:val="6C2082D4"/>
    <w:lvl w:ilvl="0" w:tplc="4D2876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7A765E"/>
    <w:multiLevelType w:val="hybridMultilevel"/>
    <w:tmpl w:val="9AC4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638FC"/>
    <w:multiLevelType w:val="hybridMultilevel"/>
    <w:tmpl w:val="AD96D0DA"/>
    <w:lvl w:ilvl="0" w:tplc="4D28765A">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 w15:restartNumberingAfterBreak="0">
    <w:nsid w:val="3BEB7827"/>
    <w:multiLevelType w:val="hybridMultilevel"/>
    <w:tmpl w:val="5EFE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0895"/>
    <w:multiLevelType w:val="hybridMultilevel"/>
    <w:tmpl w:val="C1BE3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D9395C"/>
    <w:multiLevelType w:val="hybridMultilevel"/>
    <w:tmpl w:val="5AA83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10"/>
  </w:num>
  <w:num w:numId="5">
    <w:abstractNumId w:val="8"/>
  </w:num>
  <w:num w:numId="6">
    <w:abstractNumId w:val="7"/>
  </w:num>
  <w:num w:numId="7">
    <w:abstractNumId w:val="5"/>
  </w:num>
  <w:num w:numId="8">
    <w:abstractNumId w:val="0"/>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D8"/>
    <w:rsid w:val="0001094F"/>
    <w:rsid w:val="00021C5D"/>
    <w:rsid w:val="00030803"/>
    <w:rsid w:val="0007402D"/>
    <w:rsid w:val="00146DF8"/>
    <w:rsid w:val="001553F1"/>
    <w:rsid w:val="001632D4"/>
    <w:rsid w:val="002463C3"/>
    <w:rsid w:val="002A020A"/>
    <w:rsid w:val="00303EDD"/>
    <w:rsid w:val="00341981"/>
    <w:rsid w:val="003735E3"/>
    <w:rsid w:val="003814D8"/>
    <w:rsid w:val="003E2A0B"/>
    <w:rsid w:val="00416017"/>
    <w:rsid w:val="00432484"/>
    <w:rsid w:val="004A34EA"/>
    <w:rsid w:val="004D05FB"/>
    <w:rsid w:val="00535618"/>
    <w:rsid w:val="005B6C94"/>
    <w:rsid w:val="006F78E9"/>
    <w:rsid w:val="00741626"/>
    <w:rsid w:val="00794000"/>
    <w:rsid w:val="007E1514"/>
    <w:rsid w:val="007F18D0"/>
    <w:rsid w:val="008357E2"/>
    <w:rsid w:val="00841D53"/>
    <w:rsid w:val="00847762"/>
    <w:rsid w:val="00895E5B"/>
    <w:rsid w:val="00985265"/>
    <w:rsid w:val="00990643"/>
    <w:rsid w:val="009D3C3D"/>
    <w:rsid w:val="00A67509"/>
    <w:rsid w:val="00A7764C"/>
    <w:rsid w:val="00A80F12"/>
    <w:rsid w:val="00AB667D"/>
    <w:rsid w:val="00AC1526"/>
    <w:rsid w:val="00AD62B0"/>
    <w:rsid w:val="00B76CE2"/>
    <w:rsid w:val="00B92E8C"/>
    <w:rsid w:val="00C0612E"/>
    <w:rsid w:val="00C51729"/>
    <w:rsid w:val="00C51D78"/>
    <w:rsid w:val="00CE54E2"/>
    <w:rsid w:val="00D433E8"/>
    <w:rsid w:val="00DC0E7D"/>
    <w:rsid w:val="00DF2125"/>
    <w:rsid w:val="00E87D77"/>
    <w:rsid w:val="00E96143"/>
    <w:rsid w:val="00F57B73"/>
    <w:rsid w:val="00F866EA"/>
    <w:rsid w:val="00F9031A"/>
    <w:rsid w:val="00FA3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D6C27F2-7325-4965-A2B2-BA923FAD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64C"/>
    <w:pPr>
      <w:spacing w:after="160" w:line="259" w:lineRule="auto"/>
    </w:pPr>
    <w:rPr>
      <w:lang w:val="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C51729"/>
    <w:pPr>
      <w:tabs>
        <w:tab w:val="center" w:pos="4513"/>
        <w:tab w:val="right" w:pos="9026"/>
      </w:tabs>
    </w:pPr>
  </w:style>
  <w:style w:type="character" w:customStyle="1" w:styleId="HeaderChar">
    <w:name w:val="Header Char"/>
    <w:basedOn w:val="DefaultParagraphFont"/>
    <w:link w:val="Header"/>
    <w:uiPriority w:val="99"/>
    <w:rsid w:val="00C51729"/>
  </w:style>
  <w:style w:type="paragraph" w:styleId="Footer">
    <w:name w:val="footer"/>
    <w:basedOn w:val="Normal"/>
    <w:link w:val="FooterChar"/>
    <w:uiPriority w:val="99"/>
    <w:unhideWhenUsed/>
    <w:rsid w:val="00C51729"/>
    <w:pPr>
      <w:tabs>
        <w:tab w:val="center" w:pos="4513"/>
        <w:tab w:val="right" w:pos="9026"/>
      </w:tabs>
    </w:pPr>
  </w:style>
  <w:style w:type="character" w:customStyle="1" w:styleId="FooterChar">
    <w:name w:val="Footer Char"/>
    <w:basedOn w:val="DefaultParagraphFont"/>
    <w:link w:val="Footer"/>
    <w:uiPriority w:val="99"/>
    <w:rsid w:val="00C51729"/>
  </w:style>
  <w:style w:type="paragraph" w:styleId="BalloonText">
    <w:name w:val="Balloon Text"/>
    <w:basedOn w:val="Normal"/>
    <w:link w:val="BalloonTextChar"/>
    <w:uiPriority w:val="99"/>
    <w:semiHidden/>
    <w:unhideWhenUsed/>
    <w:rsid w:val="00021C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4</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 Wawrzyczek</cp:lastModifiedBy>
  <cp:revision>6</cp:revision>
  <cp:lastPrinted>2018-05-24T10:36:00Z</cp:lastPrinted>
  <dcterms:created xsi:type="dcterms:W3CDTF">2018-05-24T10:09:00Z</dcterms:created>
  <dcterms:modified xsi:type="dcterms:W3CDTF">2018-05-24T10:43:00Z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