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3BFD3" w14:textId="77777777" w:rsidR="00524586" w:rsidRDefault="006A719C" w:rsidP="00794083">
      <w:pPr>
        <w:pStyle w:val="Heading1"/>
      </w:pPr>
      <w:r w:rsidRPr="00295536">
        <w:t>Kyle &amp; Lochalsh Community Trust</w:t>
      </w:r>
    </w:p>
    <w:p w14:paraId="3902C84F" w14:textId="77777777" w:rsidR="000546E6" w:rsidRPr="0002722F" w:rsidRDefault="000546E6" w:rsidP="0002722F">
      <w:pPr>
        <w:spacing w:after="0"/>
        <w:rPr>
          <w:rFonts w:asciiTheme="majorHAnsi" w:hAnsiTheme="majorHAnsi"/>
          <w:color w:val="548DD4" w:themeColor="text2" w:themeTint="99"/>
          <w:sz w:val="16"/>
          <w:szCs w:val="16"/>
        </w:rPr>
      </w:pPr>
    </w:p>
    <w:p w14:paraId="3ACB638E" w14:textId="6A29C3FD" w:rsidR="0002722F" w:rsidRPr="008C6EA4" w:rsidRDefault="0002722F" w:rsidP="00794083">
      <w:pPr>
        <w:pStyle w:val="Heading2"/>
        <w:rPr>
          <w:bCs/>
        </w:rPr>
      </w:pPr>
      <w:r w:rsidRPr="008105C3">
        <w:t>Teleconference</w:t>
      </w:r>
      <w:r w:rsidRPr="00144F03">
        <w:t xml:space="preserve"> of Kyle &amp; Lochalsh Community Trust Board </w:t>
      </w:r>
      <w:r w:rsidR="008105C3">
        <w:t>–</w:t>
      </w:r>
      <w:r w:rsidR="006B61AD">
        <w:t xml:space="preserve"> </w:t>
      </w:r>
      <w:r w:rsidR="00B84D90">
        <w:t>7/06/21</w:t>
      </w:r>
      <w:r w:rsidR="00336BCE" w:rsidRPr="00336BCE">
        <w:t xml:space="preserve"> via </w:t>
      </w:r>
      <w:r w:rsidR="001F5D55">
        <w:t>MS Teams</w:t>
      </w:r>
    </w:p>
    <w:tbl>
      <w:tblPr>
        <w:tblStyle w:val="TableGrid"/>
        <w:tblW w:w="15417" w:type="dxa"/>
        <w:tblLayout w:type="fixed"/>
        <w:tblLook w:val="04A0" w:firstRow="1" w:lastRow="0" w:firstColumn="1" w:lastColumn="0" w:noHBand="0" w:noVBand="1"/>
      </w:tblPr>
      <w:tblGrid>
        <w:gridCol w:w="534"/>
        <w:gridCol w:w="1701"/>
        <w:gridCol w:w="9100"/>
        <w:gridCol w:w="4082"/>
      </w:tblGrid>
      <w:tr w:rsidR="006A719C" w14:paraId="6B26B002" w14:textId="77777777" w:rsidTr="008044A5">
        <w:tc>
          <w:tcPr>
            <w:tcW w:w="534" w:type="dxa"/>
            <w:shd w:val="clear" w:color="auto" w:fill="548DD4" w:themeFill="text2" w:themeFillTint="99"/>
          </w:tcPr>
          <w:p w14:paraId="27B704CC" w14:textId="77777777" w:rsidR="006A719C" w:rsidRDefault="002D4208" w:rsidP="00794083">
            <w:pPr>
              <w:pStyle w:val="Heading3"/>
              <w:outlineLvl w:val="2"/>
            </w:pPr>
            <w:r>
              <w:tab/>
            </w:r>
          </w:p>
        </w:tc>
        <w:tc>
          <w:tcPr>
            <w:tcW w:w="1701" w:type="dxa"/>
            <w:shd w:val="clear" w:color="auto" w:fill="548DD4" w:themeFill="text2" w:themeFillTint="99"/>
          </w:tcPr>
          <w:p w14:paraId="333FC127" w14:textId="77777777" w:rsidR="006A719C" w:rsidRDefault="006A719C" w:rsidP="00794083">
            <w:pPr>
              <w:pStyle w:val="Heading3"/>
              <w:outlineLvl w:val="2"/>
            </w:pPr>
            <w:r>
              <w:t>Item</w:t>
            </w:r>
          </w:p>
        </w:tc>
        <w:tc>
          <w:tcPr>
            <w:tcW w:w="9100" w:type="dxa"/>
            <w:shd w:val="clear" w:color="auto" w:fill="548DD4" w:themeFill="text2" w:themeFillTint="99"/>
          </w:tcPr>
          <w:p w14:paraId="2FE1D41A" w14:textId="77777777" w:rsidR="006A719C" w:rsidRDefault="006A719C" w:rsidP="00794083">
            <w:pPr>
              <w:pStyle w:val="Heading3"/>
              <w:outlineLvl w:val="2"/>
            </w:pPr>
            <w:r>
              <w:t>Minutes</w:t>
            </w:r>
          </w:p>
        </w:tc>
        <w:tc>
          <w:tcPr>
            <w:tcW w:w="4082" w:type="dxa"/>
            <w:shd w:val="clear" w:color="auto" w:fill="548DD4" w:themeFill="text2" w:themeFillTint="99"/>
          </w:tcPr>
          <w:p w14:paraId="0592C89C" w14:textId="77777777" w:rsidR="006A719C" w:rsidRDefault="006A719C" w:rsidP="00794083">
            <w:pPr>
              <w:pStyle w:val="Heading3"/>
              <w:outlineLvl w:val="2"/>
            </w:pPr>
            <w:r>
              <w:t>A</w:t>
            </w:r>
            <w:r w:rsidR="00534733">
              <w:t xml:space="preserve">ction </w:t>
            </w:r>
            <w:r>
              <w:t>P</w:t>
            </w:r>
            <w:r w:rsidR="00534733">
              <w:t>oints</w:t>
            </w:r>
          </w:p>
        </w:tc>
      </w:tr>
      <w:tr w:rsidR="006A719C" w14:paraId="1D93419A" w14:textId="77777777" w:rsidTr="008044A5">
        <w:tc>
          <w:tcPr>
            <w:tcW w:w="534" w:type="dxa"/>
          </w:tcPr>
          <w:p w14:paraId="463B246D" w14:textId="77777777" w:rsidR="006A719C" w:rsidRDefault="006A719C" w:rsidP="00794083">
            <w:pPr>
              <w:rPr>
                <w:sz w:val="24"/>
                <w:szCs w:val="24"/>
              </w:rPr>
            </w:pPr>
            <w:r>
              <w:rPr>
                <w:sz w:val="24"/>
                <w:szCs w:val="24"/>
              </w:rPr>
              <w:t>1</w:t>
            </w:r>
          </w:p>
        </w:tc>
        <w:tc>
          <w:tcPr>
            <w:tcW w:w="1701" w:type="dxa"/>
          </w:tcPr>
          <w:p w14:paraId="65F1526C" w14:textId="77777777" w:rsidR="006A719C" w:rsidRDefault="006A719C" w:rsidP="00794083">
            <w:pPr>
              <w:rPr>
                <w:sz w:val="24"/>
                <w:szCs w:val="24"/>
              </w:rPr>
            </w:pPr>
            <w:r>
              <w:rPr>
                <w:sz w:val="24"/>
                <w:szCs w:val="24"/>
              </w:rPr>
              <w:t>Welcome</w:t>
            </w:r>
            <w:r w:rsidR="000E094D">
              <w:rPr>
                <w:sz w:val="24"/>
                <w:szCs w:val="24"/>
              </w:rPr>
              <w:t>,</w:t>
            </w:r>
          </w:p>
          <w:p w14:paraId="75F3D77E" w14:textId="77777777" w:rsidR="006A719C" w:rsidRDefault="006A719C" w:rsidP="00794083">
            <w:pPr>
              <w:rPr>
                <w:sz w:val="24"/>
                <w:szCs w:val="24"/>
              </w:rPr>
            </w:pPr>
            <w:r>
              <w:rPr>
                <w:sz w:val="24"/>
                <w:szCs w:val="24"/>
              </w:rPr>
              <w:t>Introductions</w:t>
            </w:r>
            <w:r w:rsidR="000E094D">
              <w:rPr>
                <w:sz w:val="24"/>
                <w:szCs w:val="24"/>
              </w:rPr>
              <w:t>,</w:t>
            </w:r>
          </w:p>
          <w:p w14:paraId="269EE9F2" w14:textId="77777777" w:rsidR="006A719C" w:rsidRDefault="006A719C" w:rsidP="00794083">
            <w:pPr>
              <w:rPr>
                <w:sz w:val="24"/>
                <w:szCs w:val="24"/>
              </w:rPr>
            </w:pPr>
            <w:r>
              <w:rPr>
                <w:sz w:val="24"/>
                <w:szCs w:val="24"/>
              </w:rPr>
              <w:t>Apologies</w:t>
            </w:r>
          </w:p>
        </w:tc>
        <w:tc>
          <w:tcPr>
            <w:tcW w:w="9100" w:type="dxa"/>
          </w:tcPr>
          <w:p w14:paraId="3981B56B" w14:textId="46F68726" w:rsidR="00F91F22" w:rsidRDefault="00AB2866" w:rsidP="00794083">
            <w:pPr>
              <w:rPr>
                <w:sz w:val="24"/>
                <w:szCs w:val="24"/>
              </w:rPr>
            </w:pPr>
            <w:r w:rsidRPr="00AB2866">
              <w:rPr>
                <w:b/>
                <w:sz w:val="24"/>
                <w:szCs w:val="24"/>
              </w:rPr>
              <w:t>KLCT</w:t>
            </w:r>
            <w:r>
              <w:rPr>
                <w:sz w:val="24"/>
                <w:szCs w:val="24"/>
              </w:rPr>
              <w:t xml:space="preserve">: </w:t>
            </w:r>
            <w:r w:rsidR="008105C3">
              <w:rPr>
                <w:sz w:val="24"/>
                <w:szCs w:val="24"/>
              </w:rPr>
              <w:t xml:space="preserve">Maggie Cunningham (Chair), </w:t>
            </w:r>
            <w:r w:rsidR="00B84D90">
              <w:rPr>
                <w:sz w:val="24"/>
                <w:szCs w:val="24"/>
              </w:rPr>
              <w:t xml:space="preserve">Charlene </w:t>
            </w:r>
            <w:proofErr w:type="gramStart"/>
            <w:r w:rsidR="00B84D90">
              <w:rPr>
                <w:sz w:val="24"/>
                <w:szCs w:val="24"/>
              </w:rPr>
              <w:t>Maguire,(</w:t>
            </w:r>
            <w:proofErr w:type="gramEnd"/>
            <w:r w:rsidR="00B84D90">
              <w:rPr>
                <w:sz w:val="24"/>
                <w:szCs w:val="24"/>
              </w:rPr>
              <w:t>Trustee)  David O’Donnell</w:t>
            </w:r>
            <w:r w:rsidR="008834C0">
              <w:rPr>
                <w:sz w:val="24"/>
                <w:szCs w:val="24"/>
              </w:rPr>
              <w:t>,</w:t>
            </w:r>
            <w:r w:rsidR="00B84D90">
              <w:rPr>
                <w:sz w:val="24"/>
                <w:szCs w:val="24"/>
              </w:rPr>
              <w:t>(Trustee)</w:t>
            </w:r>
            <w:r w:rsidR="00435609">
              <w:rPr>
                <w:sz w:val="24"/>
                <w:szCs w:val="24"/>
              </w:rPr>
              <w:t xml:space="preserve"> </w:t>
            </w:r>
            <w:r w:rsidR="00B84D90">
              <w:rPr>
                <w:sz w:val="24"/>
                <w:szCs w:val="24"/>
              </w:rPr>
              <w:t xml:space="preserve">Siobhan Barker Trustee), </w:t>
            </w:r>
            <w:r w:rsidR="00C03FBC">
              <w:rPr>
                <w:sz w:val="24"/>
                <w:szCs w:val="24"/>
              </w:rPr>
              <w:t>Tristan Southall</w:t>
            </w:r>
            <w:r w:rsidR="00B84D90">
              <w:rPr>
                <w:sz w:val="24"/>
                <w:szCs w:val="24"/>
              </w:rPr>
              <w:t xml:space="preserve"> (Trustee) Fiona Wellings (Chief Officer</w:t>
            </w:r>
          </w:p>
          <w:p w14:paraId="40198ECE" w14:textId="77777777" w:rsidR="00F91F22" w:rsidRPr="00D015D3" w:rsidRDefault="00F91F22" w:rsidP="00794083">
            <w:pPr>
              <w:rPr>
                <w:sz w:val="8"/>
                <w:szCs w:val="8"/>
              </w:rPr>
            </w:pPr>
          </w:p>
          <w:p w14:paraId="1BE00D48" w14:textId="77777777" w:rsidR="0031596C" w:rsidRPr="00D015D3" w:rsidRDefault="0031596C" w:rsidP="00794083">
            <w:pPr>
              <w:rPr>
                <w:sz w:val="8"/>
                <w:szCs w:val="8"/>
              </w:rPr>
            </w:pPr>
          </w:p>
          <w:p w14:paraId="7D6A3594" w14:textId="2309A3E9" w:rsidR="003673D0" w:rsidRDefault="008261F0" w:rsidP="00794083">
            <w:pPr>
              <w:rPr>
                <w:sz w:val="24"/>
                <w:szCs w:val="24"/>
              </w:rPr>
            </w:pPr>
            <w:r>
              <w:rPr>
                <w:sz w:val="24"/>
                <w:szCs w:val="24"/>
              </w:rPr>
              <w:t>Everyone welco</w:t>
            </w:r>
            <w:r w:rsidR="00C929E0">
              <w:rPr>
                <w:sz w:val="24"/>
                <w:szCs w:val="24"/>
              </w:rPr>
              <w:t xml:space="preserve">med by </w:t>
            </w:r>
            <w:r w:rsidR="008137FC">
              <w:rPr>
                <w:sz w:val="24"/>
                <w:szCs w:val="24"/>
              </w:rPr>
              <w:t>Chair</w:t>
            </w:r>
            <w:r w:rsidR="00B84D90">
              <w:rPr>
                <w:sz w:val="24"/>
                <w:szCs w:val="24"/>
              </w:rPr>
              <w:t xml:space="preserve"> with a special welcome to Charlene who was appointed as a Trustee at the AGM</w:t>
            </w:r>
            <w:r w:rsidR="00534733">
              <w:rPr>
                <w:sz w:val="24"/>
                <w:szCs w:val="24"/>
              </w:rPr>
              <w:t>.</w:t>
            </w:r>
          </w:p>
        </w:tc>
        <w:tc>
          <w:tcPr>
            <w:tcW w:w="4082" w:type="dxa"/>
          </w:tcPr>
          <w:p w14:paraId="6E967855" w14:textId="77777777" w:rsidR="006A719C" w:rsidRDefault="006A719C" w:rsidP="00794083">
            <w:pPr>
              <w:rPr>
                <w:sz w:val="24"/>
                <w:szCs w:val="24"/>
              </w:rPr>
            </w:pPr>
          </w:p>
        </w:tc>
      </w:tr>
      <w:tr w:rsidR="006A719C" w14:paraId="7B93821E" w14:textId="77777777" w:rsidTr="008044A5">
        <w:tc>
          <w:tcPr>
            <w:tcW w:w="534" w:type="dxa"/>
          </w:tcPr>
          <w:p w14:paraId="35487A00" w14:textId="77777777" w:rsidR="006A719C" w:rsidRDefault="006A719C" w:rsidP="00794083">
            <w:pPr>
              <w:rPr>
                <w:sz w:val="24"/>
                <w:szCs w:val="24"/>
              </w:rPr>
            </w:pPr>
            <w:r>
              <w:rPr>
                <w:sz w:val="24"/>
                <w:szCs w:val="24"/>
              </w:rPr>
              <w:t>2</w:t>
            </w:r>
          </w:p>
        </w:tc>
        <w:tc>
          <w:tcPr>
            <w:tcW w:w="1701" w:type="dxa"/>
          </w:tcPr>
          <w:p w14:paraId="387D2FA9" w14:textId="77777777" w:rsidR="006A719C" w:rsidRDefault="006A719C" w:rsidP="00794083">
            <w:pPr>
              <w:rPr>
                <w:sz w:val="24"/>
                <w:szCs w:val="24"/>
              </w:rPr>
            </w:pPr>
            <w:r>
              <w:rPr>
                <w:sz w:val="24"/>
                <w:szCs w:val="24"/>
              </w:rPr>
              <w:t xml:space="preserve">Conflict of </w:t>
            </w:r>
          </w:p>
          <w:p w14:paraId="359A422F" w14:textId="77777777" w:rsidR="006A719C" w:rsidRDefault="006A719C" w:rsidP="00794083">
            <w:pPr>
              <w:rPr>
                <w:sz w:val="24"/>
                <w:szCs w:val="24"/>
              </w:rPr>
            </w:pPr>
            <w:r>
              <w:rPr>
                <w:sz w:val="24"/>
                <w:szCs w:val="24"/>
              </w:rPr>
              <w:t>Interest</w:t>
            </w:r>
          </w:p>
        </w:tc>
        <w:tc>
          <w:tcPr>
            <w:tcW w:w="9100" w:type="dxa"/>
          </w:tcPr>
          <w:p w14:paraId="79E9CC1A" w14:textId="62C6004E" w:rsidR="006A719C" w:rsidRDefault="008105C3" w:rsidP="00794083">
            <w:pPr>
              <w:rPr>
                <w:sz w:val="24"/>
                <w:szCs w:val="24"/>
              </w:rPr>
            </w:pPr>
            <w:r>
              <w:rPr>
                <w:sz w:val="24"/>
                <w:szCs w:val="24"/>
              </w:rPr>
              <w:t>None</w:t>
            </w:r>
          </w:p>
        </w:tc>
        <w:tc>
          <w:tcPr>
            <w:tcW w:w="4082" w:type="dxa"/>
          </w:tcPr>
          <w:p w14:paraId="19480925" w14:textId="77777777" w:rsidR="006A719C" w:rsidRDefault="006A719C" w:rsidP="00794083">
            <w:pPr>
              <w:rPr>
                <w:sz w:val="24"/>
                <w:szCs w:val="24"/>
              </w:rPr>
            </w:pPr>
          </w:p>
        </w:tc>
      </w:tr>
      <w:tr w:rsidR="007407FF" w14:paraId="2CD3F752" w14:textId="77777777" w:rsidTr="008044A5">
        <w:tc>
          <w:tcPr>
            <w:tcW w:w="534" w:type="dxa"/>
          </w:tcPr>
          <w:p w14:paraId="64F3A325" w14:textId="77777777" w:rsidR="007407FF" w:rsidRDefault="007407FF" w:rsidP="00794083">
            <w:pPr>
              <w:rPr>
                <w:sz w:val="24"/>
                <w:szCs w:val="24"/>
              </w:rPr>
            </w:pPr>
            <w:r>
              <w:rPr>
                <w:sz w:val="24"/>
                <w:szCs w:val="24"/>
              </w:rPr>
              <w:t>3</w:t>
            </w:r>
          </w:p>
        </w:tc>
        <w:tc>
          <w:tcPr>
            <w:tcW w:w="1701" w:type="dxa"/>
          </w:tcPr>
          <w:p w14:paraId="71C6B228" w14:textId="77777777" w:rsidR="00933F52" w:rsidRPr="00933F52" w:rsidRDefault="00933F52" w:rsidP="00794083">
            <w:pPr>
              <w:rPr>
                <w:sz w:val="24"/>
                <w:szCs w:val="24"/>
              </w:rPr>
            </w:pPr>
            <w:r w:rsidRPr="00933F52">
              <w:rPr>
                <w:sz w:val="24"/>
                <w:szCs w:val="24"/>
              </w:rPr>
              <w:t>Approval of</w:t>
            </w:r>
          </w:p>
          <w:p w14:paraId="6EADA210" w14:textId="77777777" w:rsidR="00933F52" w:rsidRPr="00933F52" w:rsidRDefault="00933F52" w:rsidP="00794083">
            <w:pPr>
              <w:rPr>
                <w:sz w:val="24"/>
                <w:szCs w:val="24"/>
              </w:rPr>
            </w:pPr>
            <w:r w:rsidRPr="00933F52">
              <w:rPr>
                <w:sz w:val="24"/>
                <w:szCs w:val="24"/>
              </w:rPr>
              <w:t>previous</w:t>
            </w:r>
          </w:p>
          <w:p w14:paraId="162F31A2" w14:textId="77777777" w:rsidR="007407FF" w:rsidRDefault="00933F52" w:rsidP="00794083">
            <w:pPr>
              <w:rPr>
                <w:sz w:val="24"/>
                <w:szCs w:val="24"/>
              </w:rPr>
            </w:pPr>
            <w:r w:rsidRPr="00933F52">
              <w:rPr>
                <w:sz w:val="24"/>
                <w:szCs w:val="24"/>
              </w:rPr>
              <w:t>minutes</w:t>
            </w:r>
          </w:p>
        </w:tc>
        <w:tc>
          <w:tcPr>
            <w:tcW w:w="9100" w:type="dxa"/>
          </w:tcPr>
          <w:p w14:paraId="456038E1" w14:textId="4E7AFC44" w:rsidR="008105C3" w:rsidRPr="003403A3" w:rsidRDefault="00B84D90" w:rsidP="00794083">
            <w:pPr>
              <w:pStyle w:val="ListParagraph"/>
              <w:numPr>
                <w:ilvl w:val="0"/>
                <w:numId w:val="35"/>
              </w:numPr>
              <w:rPr>
                <w:sz w:val="24"/>
                <w:szCs w:val="24"/>
              </w:rPr>
            </w:pPr>
            <w:r>
              <w:rPr>
                <w:sz w:val="24"/>
                <w:szCs w:val="24"/>
              </w:rPr>
              <w:t>25/03/</w:t>
            </w:r>
            <w:proofErr w:type="gramStart"/>
            <w:r>
              <w:rPr>
                <w:sz w:val="24"/>
                <w:szCs w:val="24"/>
              </w:rPr>
              <w:t>21  MC</w:t>
            </w:r>
            <w:proofErr w:type="gramEnd"/>
            <w:r>
              <w:rPr>
                <w:sz w:val="24"/>
                <w:szCs w:val="24"/>
              </w:rPr>
              <w:t xml:space="preserve"> proposed  D O’D seconded</w:t>
            </w:r>
          </w:p>
        </w:tc>
        <w:tc>
          <w:tcPr>
            <w:tcW w:w="4082" w:type="dxa"/>
          </w:tcPr>
          <w:p w14:paraId="1772DEA4" w14:textId="58941FAB" w:rsidR="007407FF" w:rsidRPr="00833482" w:rsidRDefault="007407FF" w:rsidP="00794083">
            <w:pPr>
              <w:rPr>
                <w:sz w:val="24"/>
                <w:szCs w:val="24"/>
              </w:rPr>
            </w:pPr>
          </w:p>
        </w:tc>
      </w:tr>
      <w:tr w:rsidR="004C46B4" w14:paraId="1860FCC7" w14:textId="77777777" w:rsidTr="008044A5">
        <w:tc>
          <w:tcPr>
            <w:tcW w:w="534" w:type="dxa"/>
          </w:tcPr>
          <w:p w14:paraId="5AC3D20A" w14:textId="77777777" w:rsidR="004C46B4" w:rsidRPr="00554004" w:rsidRDefault="004C46B4" w:rsidP="00794083">
            <w:pPr>
              <w:rPr>
                <w:bCs/>
                <w:sz w:val="24"/>
                <w:szCs w:val="24"/>
              </w:rPr>
            </w:pPr>
            <w:r w:rsidRPr="00554004">
              <w:rPr>
                <w:bCs/>
                <w:sz w:val="24"/>
                <w:szCs w:val="24"/>
              </w:rPr>
              <w:t>4</w:t>
            </w:r>
          </w:p>
        </w:tc>
        <w:tc>
          <w:tcPr>
            <w:tcW w:w="1701" w:type="dxa"/>
          </w:tcPr>
          <w:p w14:paraId="255DADE4" w14:textId="77777777" w:rsidR="004C46B4" w:rsidRPr="00554004" w:rsidRDefault="004C46B4" w:rsidP="00794083">
            <w:pPr>
              <w:rPr>
                <w:rFonts w:cs="Open Sans"/>
                <w:sz w:val="24"/>
                <w:szCs w:val="24"/>
              </w:rPr>
            </w:pPr>
            <w:r w:rsidRPr="00554004">
              <w:rPr>
                <w:rFonts w:cs="Open Sans"/>
                <w:sz w:val="24"/>
                <w:szCs w:val="24"/>
              </w:rPr>
              <w:t>Matters Arising</w:t>
            </w:r>
          </w:p>
        </w:tc>
        <w:tc>
          <w:tcPr>
            <w:tcW w:w="9100" w:type="dxa"/>
          </w:tcPr>
          <w:p w14:paraId="028CBAAF" w14:textId="78DD4B76" w:rsidR="003403A3" w:rsidRPr="003403A3" w:rsidRDefault="001F5D55" w:rsidP="003403A3">
            <w:pPr>
              <w:pStyle w:val="ListParagraph"/>
              <w:numPr>
                <w:ilvl w:val="0"/>
                <w:numId w:val="36"/>
              </w:numPr>
              <w:rPr>
                <w:sz w:val="24"/>
                <w:szCs w:val="24"/>
              </w:rPr>
            </w:pPr>
            <w:r>
              <w:rPr>
                <w:sz w:val="24"/>
                <w:szCs w:val="24"/>
              </w:rPr>
              <w:t>C</w:t>
            </w:r>
            <w:r w:rsidR="003403A3">
              <w:rPr>
                <w:sz w:val="24"/>
                <w:szCs w:val="24"/>
              </w:rPr>
              <w:t>overed in reports</w:t>
            </w:r>
            <w:r>
              <w:rPr>
                <w:sz w:val="24"/>
                <w:szCs w:val="24"/>
              </w:rPr>
              <w:t xml:space="preserve"> / items below</w:t>
            </w:r>
          </w:p>
        </w:tc>
        <w:tc>
          <w:tcPr>
            <w:tcW w:w="4082" w:type="dxa"/>
          </w:tcPr>
          <w:p w14:paraId="5DDD9319" w14:textId="58C62BEB" w:rsidR="004C46B4" w:rsidRPr="00554004" w:rsidRDefault="004C46B4" w:rsidP="00794083">
            <w:pPr>
              <w:rPr>
                <w:bCs/>
                <w:sz w:val="24"/>
                <w:szCs w:val="24"/>
              </w:rPr>
            </w:pPr>
          </w:p>
        </w:tc>
      </w:tr>
      <w:tr w:rsidR="004C46B4" w14:paraId="62F17C24" w14:textId="77777777" w:rsidTr="008044A5">
        <w:trPr>
          <w:trHeight w:val="358"/>
        </w:trPr>
        <w:tc>
          <w:tcPr>
            <w:tcW w:w="534" w:type="dxa"/>
          </w:tcPr>
          <w:p w14:paraId="2302180A" w14:textId="5C60B734" w:rsidR="004C46B4" w:rsidRPr="00554004" w:rsidRDefault="004C46B4" w:rsidP="00794083">
            <w:pPr>
              <w:rPr>
                <w:sz w:val="24"/>
                <w:szCs w:val="24"/>
              </w:rPr>
            </w:pPr>
            <w:r>
              <w:rPr>
                <w:sz w:val="24"/>
                <w:szCs w:val="24"/>
              </w:rPr>
              <w:t>5</w:t>
            </w:r>
          </w:p>
        </w:tc>
        <w:tc>
          <w:tcPr>
            <w:tcW w:w="1701" w:type="dxa"/>
          </w:tcPr>
          <w:p w14:paraId="2260EE68" w14:textId="1CF94302" w:rsidR="004C46B4" w:rsidRPr="00554004" w:rsidRDefault="008105C3" w:rsidP="00794083">
            <w:pPr>
              <w:rPr>
                <w:rFonts w:cs="Open Sans"/>
                <w:sz w:val="24"/>
                <w:szCs w:val="24"/>
              </w:rPr>
            </w:pPr>
            <w:r>
              <w:rPr>
                <w:rFonts w:cs="Open Sans"/>
                <w:sz w:val="24"/>
                <w:szCs w:val="24"/>
              </w:rPr>
              <w:t>Chair</w:t>
            </w:r>
            <w:r w:rsidR="003403A3">
              <w:rPr>
                <w:rFonts w:cs="Open Sans"/>
                <w:sz w:val="24"/>
                <w:szCs w:val="24"/>
              </w:rPr>
              <w:t>’</w:t>
            </w:r>
            <w:r>
              <w:rPr>
                <w:rFonts w:cs="Open Sans"/>
                <w:sz w:val="24"/>
                <w:szCs w:val="24"/>
              </w:rPr>
              <w:t>s Update</w:t>
            </w:r>
          </w:p>
        </w:tc>
        <w:tc>
          <w:tcPr>
            <w:tcW w:w="9100" w:type="dxa"/>
          </w:tcPr>
          <w:p w14:paraId="7BA6DD26" w14:textId="7972D7A5" w:rsidR="003403A3" w:rsidRPr="00B84D90" w:rsidRDefault="00B84D90" w:rsidP="00B84D90">
            <w:pPr>
              <w:pStyle w:val="ListParagraph"/>
              <w:numPr>
                <w:ilvl w:val="0"/>
                <w:numId w:val="36"/>
              </w:numPr>
              <w:rPr>
                <w:sz w:val="24"/>
                <w:szCs w:val="24"/>
              </w:rPr>
            </w:pPr>
            <w:r>
              <w:rPr>
                <w:sz w:val="24"/>
                <w:szCs w:val="24"/>
              </w:rPr>
              <w:t xml:space="preserve">Pleased with numbers </w:t>
            </w:r>
            <w:r w:rsidR="00390CBD">
              <w:rPr>
                <w:sz w:val="24"/>
                <w:szCs w:val="24"/>
              </w:rPr>
              <w:t xml:space="preserve">attending the AGM.   Great to have Charlene on board and important to continue to encourage new Trustees.  Response to questionnaire has been very encouraging and it is important that the promised Action Plans are shared with communities as soon as possible but understands there is still a fair amount to be done.  Unfortunate that pontoons haven’t been launched and important to have a plan to ensure they are in the water for the beginning of next season. </w:t>
            </w:r>
          </w:p>
        </w:tc>
        <w:tc>
          <w:tcPr>
            <w:tcW w:w="4082" w:type="dxa"/>
          </w:tcPr>
          <w:p w14:paraId="4B7F050C" w14:textId="7084FBDB" w:rsidR="003403A3" w:rsidRPr="00390CBD" w:rsidRDefault="003403A3" w:rsidP="00390CBD">
            <w:pPr>
              <w:rPr>
                <w:sz w:val="24"/>
                <w:szCs w:val="24"/>
              </w:rPr>
            </w:pPr>
          </w:p>
        </w:tc>
      </w:tr>
      <w:tr w:rsidR="004C46B4" w14:paraId="231C4B24" w14:textId="77777777" w:rsidTr="008044A5">
        <w:trPr>
          <w:trHeight w:val="358"/>
        </w:trPr>
        <w:tc>
          <w:tcPr>
            <w:tcW w:w="534" w:type="dxa"/>
          </w:tcPr>
          <w:p w14:paraId="5BCE17D6" w14:textId="6C6639E4" w:rsidR="004C46B4" w:rsidRPr="00554004" w:rsidRDefault="004C46B4" w:rsidP="00794083">
            <w:pPr>
              <w:rPr>
                <w:sz w:val="24"/>
                <w:szCs w:val="24"/>
              </w:rPr>
            </w:pPr>
            <w:r>
              <w:rPr>
                <w:sz w:val="24"/>
                <w:szCs w:val="24"/>
              </w:rPr>
              <w:t>6</w:t>
            </w:r>
          </w:p>
        </w:tc>
        <w:tc>
          <w:tcPr>
            <w:tcW w:w="1701" w:type="dxa"/>
          </w:tcPr>
          <w:p w14:paraId="0C7559C4" w14:textId="7DAC7476" w:rsidR="004C46B4" w:rsidRPr="00554004" w:rsidRDefault="001F5D55" w:rsidP="00794083">
            <w:pPr>
              <w:rPr>
                <w:rFonts w:cs="Open Sans"/>
                <w:sz w:val="24"/>
                <w:szCs w:val="24"/>
              </w:rPr>
            </w:pPr>
            <w:r>
              <w:rPr>
                <w:rFonts w:cs="Open Sans"/>
                <w:sz w:val="24"/>
                <w:szCs w:val="24"/>
              </w:rPr>
              <w:t>KLCT Trust Manager and Staff reports</w:t>
            </w:r>
          </w:p>
        </w:tc>
        <w:tc>
          <w:tcPr>
            <w:tcW w:w="9100" w:type="dxa"/>
          </w:tcPr>
          <w:p w14:paraId="28BB386C" w14:textId="603B3526" w:rsidR="004C46B4" w:rsidRPr="003403A3" w:rsidRDefault="001F5D55" w:rsidP="003403A3">
            <w:pPr>
              <w:pStyle w:val="ListParagraph"/>
              <w:numPr>
                <w:ilvl w:val="0"/>
                <w:numId w:val="37"/>
              </w:numPr>
              <w:rPr>
                <w:sz w:val="24"/>
                <w:szCs w:val="24"/>
              </w:rPr>
            </w:pPr>
            <w:r>
              <w:rPr>
                <w:sz w:val="24"/>
                <w:szCs w:val="24"/>
              </w:rPr>
              <w:t xml:space="preserve">Sent via e-mail on </w:t>
            </w:r>
            <w:r w:rsidR="00390CBD">
              <w:rPr>
                <w:sz w:val="24"/>
                <w:szCs w:val="24"/>
              </w:rPr>
              <w:t xml:space="preserve">07/06/21.  Trustees requested that the report was circulated earlier for future meetings.  </w:t>
            </w:r>
          </w:p>
        </w:tc>
        <w:tc>
          <w:tcPr>
            <w:tcW w:w="4082" w:type="dxa"/>
          </w:tcPr>
          <w:p w14:paraId="7B6D171A" w14:textId="116A076B" w:rsidR="004C46B4" w:rsidRPr="00F86C8E" w:rsidRDefault="004C46B4" w:rsidP="00794083">
            <w:pPr>
              <w:rPr>
                <w:sz w:val="24"/>
                <w:szCs w:val="24"/>
              </w:rPr>
            </w:pPr>
          </w:p>
        </w:tc>
      </w:tr>
      <w:tr w:rsidR="004C46B4" w14:paraId="6A402D4F" w14:textId="77777777" w:rsidTr="008044A5">
        <w:tc>
          <w:tcPr>
            <w:tcW w:w="534" w:type="dxa"/>
          </w:tcPr>
          <w:p w14:paraId="5D393731" w14:textId="4CC295B9" w:rsidR="004C46B4" w:rsidRPr="00554004" w:rsidRDefault="008044A5" w:rsidP="00794083">
            <w:pPr>
              <w:rPr>
                <w:sz w:val="24"/>
                <w:szCs w:val="24"/>
              </w:rPr>
            </w:pPr>
            <w:r>
              <w:rPr>
                <w:sz w:val="24"/>
                <w:szCs w:val="24"/>
              </w:rPr>
              <w:t>7</w:t>
            </w:r>
          </w:p>
        </w:tc>
        <w:tc>
          <w:tcPr>
            <w:tcW w:w="1701" w:type="dxa"/>
          </w:tcPr>
          <w:p w14:paraId="77072D9C" w14:textId="0FADBF7C" w:rsidR="004C46B4" w:rsidRDefault="00390CBD" w:rsidP="00794083">
            <w:pPr>
              <w:rPr>
                <w:rFonts w:cs="Open Sans"/>
                <w:sz w:val="24"/>
                <w:szCs w:val="24"/>
              </w:rPr>
            </w:pPr>
            <w:r>
              <w:rPr>
                <w:rFonts w:cs="Open Sans"/>
                <w:sz w:val="24"/>
                <w:szCs w:val="24"/>
              </w:rPr>
              <w:t xml:space="preserve">Audit Committee Minutes </w:t>
            </w:r>
          </w:p>
        </w:tc>
        <w:tc>
          <w:tcPr>
            <w:tcW w:w="9100" w:type="dxa"/>
          </w:tcPr>
          <w:p w14:paraId="696DBF91" w14:textId="179A5634" w:rsidR="00CC183A" w:rsidRPr="00326CFD" w:rsidRDefault="0072510E" w:rsidP="00326CFD">
            <w:pPr>
              <w:pStyle w:val="ListParagraph"/>
              <w:numPr>
                <w:ilvl w:val="0"/>
                <w:numId w:val="37"/>
              </w:numPr>
              <w:rPr>
                <w:sz w:val="24"/>
                <w:szCs w:val="24"/>
              </w:rPr>
            </w:pPr>
            <w:r>
              <w:rPr>
                <w:sz w:val="24"/>
                <w:szCs w:val="24"/>
              </w:rPr>
              <w:t xml:space="preserve">The minutes of the first meeting were circulated on 23/04/21.  The annual accounts have been approved at the AGM and have been lodged with OSCR and Companies House.  Following Pam’s resignation from the Trust, it was agreed that David </w:t>
            </w:r>
            <w:proofErr w:type="gramStart"/>
            <w:r>
              <w:rPr>
                <w:sz w:val="24"/>
                <w:szCs w:val="24"/>
              </w:rPr>
              <w:t>would  chair</w:t>
            </w:r>
            <w:proofErr w:type="gramEnd"/>
            <w:r>
              <w:rPr>
                <w:sz w:val="24"/>
                <w:szCs w:val="24"/>
              </w:rPr>
              <w:t xml:space="preserve"> the Audit Committee and Tristan would become a member.   </w:t>
            </w:r>
          </w:p>
        </w:tc>
        <w:tc>
          <w:tcPr>
            <w:tcW w:w="4082" w:type="dxa"/>
          </w:tcPr>
          <w:p w14:paraId="325B0E4B" w14:textId="50689A9D" w:rsidR="00CC183A" w:rsidRPr="0072510E" w:rsidRDefault="00CC183A" w:rsidP="0072510E">
            <w:pPr>
              <w:rPr>
                <w:sz w:val="24"/>
                <w:szCs w:val="24"/>
              </w:rPr>
            </w:pPr>
          </w:p>
        </w:tc>
      </w:tr>
      <w:tr w:rsidR="008044A5" w14:paraId="574BB5DE" w14:textId="77777777" w:rsidTr="008044A5">
        <w:tc>
          <w:tcPr>
            <w:tcW w:w="534" w:type="dxa"/>
            <w:vMerge w:val="restart"/>
          </w:tcPr>
          <w:p w14:paraId="440816BA" w14:textId="17B20322" w:rsidR="008044A5" w:rsidRDefault="008044A5" w:rsidP="00794083">
            <w:pPr>
              <w:rPr>
                <w:sz w:val="24"/>
                <w:szCs w:val="24"/>
              </w:rPr>
            </w:pPr>
            <w:r>
              <w:rPr>
                <w:sz w:val="24"/>
                <w:szCs w:val="24"/>
              </w:rPr>
              <w:t>8</w:t>
            </w:r>
          </w:p>
        </w:tc>
        <w:tc>
          <w:tcPr>
            <w:tcW w:w="1701" w:type="dxa"/>
            <w:vMerge w:val="restart"/>
          </w:tcPr>
          <w:p w14:paraId="055CC81F" w14:textId="6DA90C03" w:rsidR="008044A5" w:rsidRDefault="008044A5" w:rsidP="00794083">
            <w:pPr>
              <w:rPr>
                <w:rFonts w:cs="Open Sans"/>
                <w:sz w:val="24"/>
                <w:szCs w:val="24"/>
              </w:rPr>
            </w:pPr>
            <w:r>
              <w:rPr>
                <w:rFonts w:cs="Open Sans"/>
                <w:sz w:val="24"/>
                <w:szCs w:val="24"/>
              </w:rPr>
              <w:t>Topics to discuss</w:t>
            </w:r>
          </w:p>
        </w:tc>
        <w:tc>
          <w:tcPr>
            <w:tcW w:w="9100" w:type="dxa"/>
          </w:tcPr>
          <w:p w14:paraId="3CFBA469" w14:textId="3E1B9EF0" w:rsidR="008044A5" w:rsidRDefault="00747C4F" w:rsidP="003403A3">
            <w:pPr>
              <w:pStyle w:val="ListParagraph"/>
              <w:numPr>
                <w:ilvl w:val="0"/>
                <w:numId w:val="37"/>
              </w:numPr>
              <w:rPr>
                <w:sz w:val="24"/>
                <w:szCs w:val="24"/>
              </w:rPr>
            </w:pPr>
            <w:r>
              <w:rPr>
                <w:sz w:val="24"/>
                <w:szCs w:val="24"/>
              </w:rPr>
              <w:t xml:space="preserve">Susan joined the meeting to </w:t>
            </w:r>
            <w:proofErr w:type="gramStart"/>
            <w:r>
              <w:rPr>
                <w:sz w:val="24"/>
                <w:szCs w:val="24"/>
              </w:rPr>
              <w:t>discuss  building</w:t>
            </w:r>
            <w:proofErr w:type="gramEnd"/>
            <w:r>
              <w:rPr>
                <w:sz w:val="24"/>
                <w:szCs w:val="24"/>
              </w:rPr>
              <w:t xml:space="preserve"> on the Lochalsh Collaboration.  </w:t>
            </w:r>
          </w:p>
          <w:p w14:paraId="53760BFA" w14:textId="22089B82" w:rsidR="00747C4F" w:rsidRPr="003403A3" w:rsidRDefault="00747C4F" w:rsidP="003403A3">
            <w:pPr>
              <w:pStyle w:val="ListParagraph"/>
              <w:numPr>
                <w:ilvl w:val="0"/>
                <w:numId w:val="37"/>
              </w:numPr>
              <w:rPr>
                <w:sz w:val="24"/>
                <w:szCs w:val="24"/>
              </w:rPr>
            </w:pPr>
            <w:r>
              <w:rPr>
                <w:sz w:val="24"/>
                <w:szCs w:val="24"/>
              </w:rPr>
              <w:t xml:space="preserve">There have been challenges in completing the analysis of the questionnaire due to lack of experienced resource. </w:t>
            </w:r>
            <w:r w:rsidR="00817EFA">
              <w:rPr>
                <w:sz w:val="24"/>
                <w:szCs w:val="24"/>
              </w:rPr>
              <w:t>David agreed to offer his support in completing the analysis.</w:t>
            </w:r>
            <w:r>
              <w:rPr>
                <w:sz w:val="24"/>
                <w:szCs w:val="24"/>
              </w:rPr>
              <w:t xml:space="preserve">  </w:t>
            </w:r>
          </w:p>
        </w:tc>
        <w:tc>
          <w:tcPr>
            <w:tcW w:w="4082" w:type="dxa"/>
          </w:tcPr>
          <w:p w14:paraId="72B650EE" w14:textId="491B92B2" w:rsidR="008044A5" w:rsidRPr="0072510E" w:rsidRDefault="008044A5" w:rsidP="0072510E">
            <w:pPr>
              <w:rPr>
                <w:sz w:val="24"/>
                <w:szCs w:val="24"/>
              </w:rPr>
            </w:pPr>
            <w:r w:rsidRPr="0072510E">
              <w:rPr>
                <w:sz w:val="24"/>
                <w:szCs w:val="24"/>
              </w:rPr>
              <w:t xml:space="preserve"> </w:t>
            </w:r>
          </w:p>
        </w:tc>
      </w:tr>
      <w:tr w:rsidR="008044A5" w14:paraId="1748D394" w14:textId="77777777" w:rsidTr="008044A5">
        <w:tc>
          <w:tcPr>
            <w:tcW w:w="534" w:type="dxa"/>
            <w:vMerge/>
          </w:tcPr>
          <w:p w14:paraId="112FF638" w14:textId="77777777" w:rsidR="008044A5" w:rsidRDefault="008044A5" w:rsidP="00794083">
            <w:pPr>
              <w:rPr>
                <w:sz w:val="24"/>
                <w:szCs w:val="24"/>
              </w:rPr>
            </w:pPr>
          </w:p>
        </w:tc>
        <w:tc>
          <w:tcPr>
            <w:tcW w:w="1701" w:type="dxa"/>
            <w:vMerge/>
          </w:tcPr>
          <w:p w14:paraId="78057405" w14:textId="77777777" w:rsidR="008044A5" w:rsidRDefault="008044A5" w:rsidP="00794083">
            <w:pPr>
              <w:rPr>
                <w:rFonts w:cs="Open Sans"/>
                <w:sz w:val="24"/>
                <w:szCs w:val="24"/>
              </w:rPr>
            </w:pPr>
          </w:p>
        </w:tc>
        <w:tc>
          <w:tcPr>
            <w:tcW w:w="9100" w:type="dxa"/>
          </w:tcPr>
          <w:p w14:paraId="0440CE12" w14:textId="3F429C20" w:rsidR="008044A5" w:rsidRPr="00D55780" w:rsidRDefault="00D55780" w:rsidP="00D55780">
            <w:pPr>
              <w:pStyle w:val="ListParagraph"/>
              <w:numPr>
                <w:ilvl w:val="0"/>
                <w:numId w:val="37"/>
              </w:numPr>
              <w:rPr>
                <w:sz w:val="24"/>
                <w:szCs w:val="24"/>
              </w:rPr>
            </w:pPr>
            <w:r>
              <w:rPr>
                <w:sz w:val="24"/>
                <w:szCs w:val="24"/>
              </w:rPr>
              <w:t>The original plan for a Community Hub is unlikely to attract the level of funding required, so Fiona proposed that the Hub becomes integrated into th</w:t>
            </w:r>
            <w:r w:rsidR="00B17053">
              <w:rPr>
                <w:sz w:val="24"/>
                <w:szCs w:val="24"/>
              </w:rPr>
              <w:t xml:space="preserve">e development of the VLV. </w:t>
            </w:r>
            <w:r>
              <w:rPr>
                <w:sz w:val="24"/>
                <w:szCs w:val="24"/>
              </w:rPr>
              <w:t xml:space="preserve">  Concern was expressed by some </w:t>
            </w:r>
            <w:proofErr w:type="gramStart"/>
            <w:r>
              <w:rPr>
                <w:sz w:val="24"/>
                <w:szCs w:val="24"/>
              </w:rPr>
              <w:t>members</w:t>
            </w:r>
            <w:proofErr w:type="gramEnd"/>
            <w:r>
              <w:rPr>
                <w:sz w:val="24"/>
                <w:szCs w:val="24"/>
              </w:rPr>
              <w:t xml:space="preserve"> and it was agreed that Fiona </w:t>
            </w:r>
            <w:r>
              <w:rPr>
                <w:sz w:val="24"/>
                <w:szCs w:val="24"/>
              </w:rPr>
              <w:lastRenderedPageBreak/>
              <w:t>would produce a strategy paper and there would be a special meeting in July to discuss in greater detail</w:t>
            </w:r>
            <w:r w:rsidR="00DC47C0">
              <w:rPr>
                <w:sz w:val="24"/>
                <w:szCs w:val="24"/>
              </w:rPr>
              <w:t>.</w:t>
            </w:r>
            <w:r>
              <w:rPr>
                <w:sz w:val="24"/>
                <w:szCs w:val="24"/>
              </w:rPr>
              <w:t xml:space="preserve"> </w:t>
            </w:r>
          </w:p>
        </w:tc>
        <w:tc>
          <w:tcPr>
            <w:tcW w:w="4082" w:type="dxa"/>
          </w:tcPr>
          <w:p w14:paraId="452E2B88" w14:textId="1ACD3BDE" w:rsidR="008044A5" w:rsidRPr="0072510E" w:rsidRDefault="008044A5" w:rsidP="0072510E">
            <w:pPr>
              <w:rPr>
                <w:sz w:val="24"/>
                <w:szCs w:val="24"/>
              </w:rPr>
            </w:pPr>
          </w:p>
        </w:tc>
      </w:tr>
      <w:tr w:rsidR="008044A5" w14:paraId="14E4653C" w14:textId="77777777" w:rsidTr="008044A5">
        <w:tc>
          <w:tcPr>
            <w:tcW w:w="534" w:type="dxa"/>
            <w:vMerge/>
          </w:tcPr>
          <w:p w14:paraId="7AB0CB7F" w14:textId="77777777" w:rsidR="008044A5" w:rsidRDefault="008044A5" w:rsidP="00794083">
            <w:pPr>
              <w:rPr>
                <w:sz w:val="24"/>
                <w:szCs w:val="24"/>
              </w:rPr>
            </w:pPr>
          </w:p>
        </w:tc>
        <w:tc>
          <w:tcPr>
            <w:tcW w:w="1701" w:type="dxa"/>
            <w:vMerge/>
          </w:tcPr>
          <w:p w14:paraId="6B7BB0DC" w14:textId="77777777" w:rsidR="008044A5" w:rsidRDefault="008044A5" w:rsidP="00794083">
            <w:pPr>
              <w:rPr>
                <w:rFonts w:cs="Open Sans"/>
                <w:sz w:val="24"/>
                <w:szCs w:val="24"/>
              </w:rPr>
            </w:pPr>
          </w:p>
        </w:tc>
        <w:tc>
          <w:tcPr>
            <w:tcW w:w="9100" w:type="dxa"/>
          </w:tcPr>
          <w:p w14:paraId="033CCD27" w14:textId="5123ECE6" w:rsidR="008044A5" w:rsidRPr="00B17053" w:rsidRDefault="00817EFA" w:rsidP="00B17053">
            <w:pPr>
              <w:pStyle w:val="ListParagraph"/>
              <w:numPr>
                <w:ilvl w:val="0"/>
                <w:numId w:val="37"/>
              </w:numPr>
              <w:rPr>
                <w:sz w:val="24"/>
                <w:szCs w:val="24"/>
              </w:rPr>
            </w:pPr>
            <w:r>
              <w:rPr>
                <w:sz w:val="24"/>
                <w:szCs w:val="24"/>
              </w:rPr>
              <w:t xml:space="preserve">It was agreed to advertise for </w:t>
            </w:r>
            <w:proofErr w:type="gramStart"/>
            <w:r>
              <w:rPr>
                <w:sz w:val="24"/>
                <w:szCs w:val="24"/>
              </w:rPr>
              <w:t xml:space="preserve">a  </w:t>
            </w:r>
            <w:proofErr w:type="spellStart"/>
            <w:r>
              <w:rPr>
                <w:sz w:val="24"/>
                <w:szCs w:val="24"/>
              </w:rPr>
              <w:t>Facitlities</w:t>
            </w:r>
            <w:proofErr w:type="spellEnd"/>
            <w:proofErr w:type="gramEnd"/>
            <w:r>
              <w:rPr>
                <w:sz w:val="24"/>
                <w:szCs w:val="24"/>
              </w:rPr>
              <w:t xml:space="preserve"> and Operations Manager and a part time Maintenance Operative.</w:t>
            </w:r>
          </w:p>
        </w:tc>
        <w:tc>
          <w:tcPr>
            <w:tcW w:w="4082" w:type="dxa"/>
          </w:tcPr>
          <w:p w14:paraId="4E9713EE" w14:textId="23A19D24" w:rsidR="008044A5" w:rsidRPr="0072510E" w:rsidRDefault="008044A5" w:rsidP="0072510E">
            <w:pPr>
              <w:rPr>
                <w:sz w:val="24"/>
                <w:szCs w:val="24"/>
              </w:rPr>
            </w:pPr>
            <w:r w:rsidRPr="0072510E">
              <w:rPr>
                <w:sz w:val="24"/>
                <w:szCs w:val="24"/>
              </w:rPr>
              <w:t xml:space="preserve"> </w:t>
            </w:r>
          </w:p>
        </w:tc>
      </w:tr>
      <w:tr w:rsidR="008044A5" w14:paraId="20D7B882" w14:textId="77777777" w:rsidTr="008044A5">
        <w:tc>
          <w:tcPr>
            <w:tcW w:w="534" w:type="dxa"/>
            <w:vMerge/>
          </w:tcPr>
          <w:p w14:paraId="48D34AD8" w14:textId="77777777" w:rsidR="008044A5" w:rsidRDefault="008044A5" w:rsidP="00794083">
            <w:pPr>
              <w:rPr>
                <w:sz w:val="24"/>
                <w:szCs w:val="24"/>
              </w:rPr>
            </w:pPr>
          </w:p>
        </w:tc>
        <w:tc>
          <w:tcPr>
            <w:tcW w:w="1701" w:type="dxa"/>
            <w:vMerge/>
          </w:tcPr>
          <w:p w14:paraId="6CEB1AE8" w14:textId="77777777" w:rsidR="008044A5" w:rsidRDefault="008044A5" w:rsidP="00794083">
            <w:pPr>
              <w:rPr>
                <w:rFonts w:cs="Open Sans"/>
                <w:sz w:val="24"/>
                <w:szCs w:val="24"/>
              </w:rPr>
            </w:pPr>
          </w:p>
        </w:tc>
        <w:tc>
          <w:tcPr>
            <w:tcW w:w="9100" w:type="dxa"/>
          </w:tcPr>
          <w:p w14:paraId="12741957" w14:textId="498E3702" w:rsidR="008044A5" w:rsidRPr="007654FC" w:rsidRDefault="008044A5" w:rsidP="007654FC">
            <w:pPr>
              <w:pStyle w:val="ListParagraph"/>
              <w:numPr>
                <w:ilvl w:val="0"/>
                <w:numId w:val="38"/>
              </w:numPr>
              <w:rPr>
                <w:sz w:val="24"/>
                <w:szCs w:val="24"/>
              </w:rPr>
            </w:pPr>
          </w:p>
        </w:tc>
        <w:tc>
          <w:tcPr>
            <w:tcW w:w="4082" w:type="dxa"/>
          </w:tcPr>
          <w:p w14:paraId="0AFCD72E" w14:textId="6FE11487" w:rsidR="008044A5" w:rsidRDefault="008044A5" w:rsidP="00817EFA">
            <w:pPr>
              <w:pStyle w:val="ListParagraph"/>
              <w:ind w:left="360"/>
              <w:rPr>
                <w:sz w:val="24"/>
                <w:szCs w:val="24"/>
              </w:rPr>
            </w:pPr>
          </w:p>
        </w:tc>
      </w:tr>
      <w:tr w:rsidR="00336BCE" w14:paraId="33A03E3A" w14:textId="77777777" w:rsidTr="008044A5">
        <w:tc>
          <w:tcPr>
            <w:tcW w:w="534" w:type="dxa"/>
          </w:tcPr>
          <w:p w14:paraId="6381DF15" w14:textId="4D898D93" w:rsidR="00336BCE" w:rsidRPr="00554004" w:rsidRDefault="00336BCE" w:rsidP="00794083">
            <w:pPr>
              <w:rPr>
                <w:sz w:val="24"/>
                <w:szCs w:val="24"/>
              </w:rPr>
            </w:pPr>
            <w:r>
              <w:rPr>
                <w:sz w:val="24"/>
                <w:szCs w:val="24"/>
              </w:rPr>
              <w:t>11</w:t>
            </w:r>
          </w:p>
        </w:tc>
        <w:tc>
          <w:tcPr>
            <w:tcW w:w="1701" w:type="dxa"/>
          </w:tcPr>
          <w:p w14:paraId="08581CB2" w14:textId="40097FC2" w:rsidR="00336BCE" w:rsidRPr="00554004" w:rsidRDefault="00817EFA" w:rsidP="00794083">
            <w:pPr>
              <w:rPr>
                <w:rFonts w:cs="Open Sans"/>
                <w:sz w:val="24"/>
                <w:szCs w:val="24"/>
              </w:rPr>
            </w:pPr>
            <w:r>
              <w:rPr>
                <w:rFonts w:cs="Open Sans"/>
                <w:sz w:val="24"/>
                <w:szCs w:val="24"/>
              </w:rPr>
              <w:t>Pam and Derek</w:t>
            </w:r>
          </w:p>
        </w:tc>
        <w:tc>
          <w:tcPr>
            <w:tcW w:w="9100" w:type="dxa"/>
          </w:tcPr>
          <w:p w14:paraId="508DDAD3" w14:textId="6507A539" w:rsidR="00336BCE" w:rsidRPr="008044A5" w:rsidRDefault="008044A5" w:rsidP="008044A5">
            <w:pPr>
              <w:pStyle w:val="ListParagraph"/>
              <w:numPr>
                <w:ilvl w:val="0"/>
                <w:numId w:val="39"/>
              </w:numPr>
              <w:rPr>
                <w:sz w:val="24"/>
                <w:szCs w:val="24"/>
              </w:rPr>
            </w:pPr>
            <w:r>
              <w:rPr>
                <w:sz w:val="24"/>
                <w:szCs w:val="24"/>
              </w:rPr>
              <w:t xml:space="preserve"> </w:t>
            </w:r>
            <w:r w:rsidR="00817EFA">
              <w:rPr>
                <w:sz w:val="24"/>
                <w:szCs w:val="24"/>
              </w:rPr>
              <w:t>It was agreed to have a presentation for Pam at Derek</w:t>
            </w:r>
            <w:r w:rsidR="00936BC1">
              <w:rPr>
                <w:sz w:val="24"/>
                <w:szCs w:val="24"/>
              </w:rPr>
              <w:t xml:space="preserve"> at The Plock in early </w:t>
            </w:r>
            <w:proofErr w:type="spellStart"/>
            <w:r w:rsidR="00936BC1">
              <w:rPr>
                <w:sz w:val="24"/>
                <w:szCs w:val="24"/>
              </w:rPr>
              <w:t>Juy</w:t>
            </w:r>
            <w:proofErr w:type="spellEnd"/>
            <w:r w:rsidR="00936BC1">
              <w:rPr>
                <w:sz w:val="24"/>
                <w:szCs w:val="24"/>
              </w:rPr>
              <w:t xml:space="preserve"> and Fiona will organise for contributions to be lodged in the KLCT account.</w:t>
            </w:r>
          </w:p>
        </w:tc>
        <w:tc>
          <w:tcPr>
            <w:tcW w:w="4082" w:type="dxa"/>
          </w:tcPr>
          <w:p w14:paraId="2D265BE5" w14:textId="1B0A6DE3" w:rsidR="00336BCE" w:rsidRPr="008044A5" w:rsidRDefault="00336BCE" w:rsidP="008044A5">
            <w:pPr>
              <w:rPr>
                <w:sz w:val="24"/>
                <w:szCs w:val="24"/>
              </w:rPr>
            </w:pPr>
          </w:p>
        </w:tc>
      </w:tr>
      <w:tr w:rsidR="00336BCE" w14:paraId="231E3140" w14:textId="77777777" w:rsidTr="008044A5">
        <w:tc>
          <w:tcPr>
            <w:tcW w:w="534" w:type="dxa"/>
          </w:tcPr>
          <w:p w14:paraId="25800F56" w14:textId="19B2416A" w:rsidR="00336BCE" w:rsidRPr="00554004" w:rsidRDefault="00833482" w:rsidP="00794083">
            <w:pPr>
              <w:rPr>
                <w:sz w:val="24"/>
                <w:szCs w:val="24"/>
              </w:rPr>
            </w:pPr>
            <w:r>
              <w:rPr>
                <w:sz w:val="24"/>
                <w:szCs w:val="24"/>
              </w:rPr>
              <w:t>12</w:t>
            </w:r>
          </w:p>
        </w:tc>
        <w:tc>
          <w:tcPr>
            <w:tcW w:w="1701" w:type="dxa"/>
          </w:tcPr>
          <w:p w14:paraId="3CD92F08" w14:textId="77777777" w:rsidR="00336BCE" w:rsidRPr="00554004" w:rsidRDefault="00336BCE" w:rsidP="00794083">
            <w:pPr>
              <w:rPr>
                <w:rFonts w:cs="Open Sans"/>
                <w:sz w:val="24"/>
                <w:szCs w:val="24"/>
              </w:rPr>
            </w:pPr>
            <w:r w:rsidRPr="00554004">
              <w:rPr>
                <w:rFonts w:cs="Open Sans"/>
                <w:sz w:val="24"/>
                <w:szCs w:val="24"/>
              </w:rPr>
              <w:t>Date of Next Meeting</w:t>
            </w:r>
          </w:p>
        </w:tc>
        <w:tc>
          <w:tcPr>
            <w:tcW w:w="9100" w:type="dxa"/>
          </w:tcPr>
          <w:p w14:paraId="72EE291C" w14:textId="227A6D5D" w:rsidR="00336BCE" w:rsidRPr="00554004" w:rsidRDefault="00936BC1" w:rsidP="00794083">
            <w:pPr>
              <w:rPr>
                <w:sz w:val="24"/>
                <w:szCs w:val="24"/>
              </w:rPr>
            </w:pPr>
            <w:r>
              <w:rPr>
                <w:sz w:val="24"/>
                <w:szCs w:val="24"/>
              </w:rPr>
              <w:t>6/0</w:t>
            </w:r>
            <w:r w:rsidR="00350B8B">
              <w:rPr>
                <w:sz w:val="24"/>
                <w:szCs w:val="24"/>
              </w:rPr>
              <w:t>9</w:t>
            </w:r>
            <w:r>
              <w:rPr>
                <w:sz w:val="24"/>
                <w:szCs w:val="24"/>
              </w:rPr>
              <w:t>/21</w:t>
            </w:r>
          </w:p>
        </w:tc>
        <w:tc>
          <w:tcPr>
            <w:tcW w:w="4082" w:type="dxa"/>
          </w:tcPr>
          <w:p w14:paraId="35AC03E5" w14:textId="77777777" w:rsidR="00336BCE" w:rsidRPr="00554004" w:rsidRDefault="00336BCE" w:rsidP="00794083">
            <w:pPr>
              <w:rPr>
                <w:sz w:val="24"/>
                <w:szCs w:val="24"/>
              </w:rPr>
            </w:pPr>
          </w:p>
        </w:tc>
      </w:tr>
      <w:tr w:rsidR="00833482" w14:paraId="4A514522" w14:textId="77777777" w:rsidTr="008044A5">
        <w:tc>
          <w:tcPr>
            <w:tcW w:w="534" w:type="dxa"/>
          </w:tcPr>
          <w:p w14:paraId="62F72F21" w14:textId="77777777" w:rsidR="00833482" w:rsidRDefault="00833482" w:rsidP="00794083">
            <w:pPr>
              <w:rPr>
                <w:sz w:val="24"/>
                <w:szCs w:val="24"/>
              </w:rPr>
            </w:pPr>
          </w:p>
        </w:tc>
        <w:tc>
          <w:tcPr>
            <w:tcW w:w="1701" w:type="dxa"/>
          </w:tcPr>
          <w:p w14:paraId="3FD7DE9A" w14:textId="1A11CDAD" w:rsidR="00833482" w:rsidRPr="00554004" w:rsidRDefault="00833482" w:rsidP="00794083">
            <w:pPr>
              <w:rPr>
                <w:rFonts w:cs="Open Sans"/>
                <w:sz w:val="24"/>
                <w:szCs w:val="24"/>
              </w:rPr>
            </w:pPr>
            <w:r>
              <w:rPr>
                <w:rFonts w:cs="Open Sans"/>
                <w:sz w:val="24"/>
                <w:szCs w:val="24"/>
              </w:rPr>
              <w:t>Close</w:t>
            </w:r>
          </w:p>
        </w:tc>
        <w:tc>
          <w:tcPr>
            <w:tcW w:w="9100" w:type="dxa"/>
          </w:tcPr>
          <w:p w14:paraId="57839D13" w14:textId="7C06F486" w:rsidR="00833482" w:rsidRPr="00554004" w:rsidRDefault="008137FC" w:rsidP="00794083">
            <w:pPr>
              <w:rPr>
                <w:sz w:val="24"/>
                <w:szCs w:val="24"/>
              </w:rPr>
            </w:pPr>
            <w:r>
              <w:rPr>
                <w:sz w:val="24"/>
                <w:szCs w:val="24"/>
              </w:rPr>
              <w:t>Chair</w:t>
            </w:r>
            <w:r w:rsidR="00833482" w:rsidRPr="00833482">
              <w:rPr>
                <w:sz w:val="24"/>
                <w:szCs w:val="24"/>
              </w:rPr>
              <w:t xml:space="preserve"> closed the meeting at </w:t>
            </w:r>
            <w:r w:rsidR="008044A5">
              <w:rPr>
                <w:sz w:val="24"/>
                <w:szCs w:val="24"/>
              </w:rPr>
              <w:t>9</w:t>
            </w:r>
            <w:r w:rsidR="00833482" w:rsidRPr="00833482">
              <w:rPr>
                <w:sz w:val="24"/>
                <w:szCs w:val="24"/>
              </w:rPr>
              <w:t>pm.</w:t>
            </w:r>
          </w:p>
        </w:tc>
        <w:tc>
          <w:tcPr>
            <w:tcW w:w="4082" w:type="dxa"/>
          </w:tcPr>
          <w:p w14:paraId="6F2DC7A7" w14:textId="77777777" w:rsidR="00833482" w:rsidRPr="00554004" w:rsidRDefault="00833482" w:rsidP="00794083">
            <w:pPr>
              <w:rPr>
                <w:sz w:val="24"/>
                <w:szCs w:val="24"/>
              </w:rPr>
            </w:pPr>
          </w:p>
        </w:tc>
      </w:tr>
    </w:tbl>
    <w:p w14:paraId="58541B8C" w14:textId="73FA6795" w:rsidR="00DD4B24" w:rsidRDefault="00DD4B24" w:rsidP="00DD4B24">
      <w:pPr>
        <w:spacing w:after="0"/>
        <w:rPr>
          <w:rFonts w:asciiTheme="majorHAnsi" w:hAnsiTheme="majorHAnsi"/>
          <w:color w:val="548DD4" w:themeColor="text2" w:themeTint="99"/>
          <w:sz w:val="16"/>
          <w:szCs w:val="16"/>
        </w:rPr>
      </w:pPr>
    </w:p>
    <w:p w14:paraId="2DB1A5A6" w14:textId="77777777" w:rsidR="00EA7859" w:rsidRDefault="00EA7859" w:rsidP="00DD4B24">
      <w:pPr>
        <w:spacing w:after="0"/>
        <w:rPr>
          <w:rFonts w:asciiTheme="majorHAnsi" w:hAnsiTheme="majorHAnsi"/>
          <w:sz w:val="24"/>
          <w:szCs w:val="24"/>
        </w:rPr>
      </w:pPr>
    </w:p>
    <w:p w14:paraId="132C9857" w14:textId="77777777" w:rsidR="006A719C" w:rsidRPr="00DD4B24" w:rsidRDefault="00DD4B24" w:rsidP="00DD4B24">
      <w:pPr>
        <w:spacing w:after="0"/>
        <w:rPr>
          <w:rFonts w:asciiTheme="majorHAnsi" w:hAnsiTheme="majorHAnsi"/>
          <w:sz w:val="24"/>
          <w:szCs w:val="24"/>
        </w:rPr>
      </w:pPr>
      <w:r w:rsidRPr="00DD4B24">
        <w:rPr>
          <w:rFonts w:asciiTheme="majorHAnsi" w:hAnsiTheme="majorHAnsi"/>
          <w:sz w:val="24"/>
          <w:szCs w:val="24"/>
        </w:rPr>
        <w:t>Minutes approved by: ……………………………………</w:t>
      </w:r>
    </w:p>
    <w:p w14:paraId="30DCFC93" w14:textId="77777777" w:rsidR="00DD4B24" w:rsidRPr="00DD4B24" w:rsidRDefault="00DD4B24" w:rsidP="00DD4B24">
      <w:pPr>
        <w:spacing w:after="0"/>
        <w:rPr>
          <w:rFonts w:asciiTheme="majorHAnsi" w:hAnsiTheme="majorHAnsi"/>
          <w:sz w:val="24"/>
          <w:szCs w:val="24"/>
        </w:rPr>
      </w:pPr>
    </w:p>
    <w:p w14:paraId="28D26B5F" w14:textId="77777777" w:rsidR="00DD4B24" w:rsidRPr="00DD4B24" w:rsidRDefault="00DD4B24" w:rsidP="00DD4B24">
      <w:pPr>
        <w:spacing w:after="0"/>
        <w:rPr>
          <w:rFonts w:asciiTheme="majorHAnsi" w:hAnsiTheme="majorHAnsi"/>
          <w:sz w:val="24"/>
          <w:szCs w:val="24"/>
        </w:rPr>
      </w:pPr>
      <w:r w:rsidRPr="00DD4B24">
        <w:rPr>
          <w:rFonts w:asciiTheme="majorHAnsi" w:hAnsiTheme="majorHAnsi"/>
          <w:sz w:val="24"/>
          <w:szCs w:val="24"/>
        </w:rPr>
        <w:t>Minutes seconded by: …………………………………….</w:t>
      </w:r>
    </w:p>
    <w:p w14:paraId="3014C14A" w14:textId="77777777" w:rsidR="00EA7859" w:rsidRDefault="00DD4B24" w:rsidP="008044A5">
      <w:pPr>
        <w:spacing w:after="0"/>
        <w:jc w:val="right"/>
        <w:rPr>
          <w:rFonts w:asciiTheme="majorHAnsi" w:hAnsiTheme="majorHAnsi"/>
          <w:sz w:val="24"/>
          <w:szCs w:val="24"/>
        </w:rPr>
      </w:pPr>
      <w:r w:rsidRPr="00DD4B24">
        <w:rPr>
          <w:rFonts w:asciiTheme="majorHAnsi" w:hAnsiTheme="majorHAnsi"/>
          <w:sz w:val="24"/>
          <w:szCs w:val="24"/>
        </w:rPr>
        <w:t>Date: …………………………</w:t>
      </w:r>
    </w:p>
    <w:sectPr w:rsidR="00EA7859" w:rsidSect="00144F03">
      <w:pgSz w:w="16838" w:h="11906" w:orient="landscape"/>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015C"/>
    <w:multiLevelType w:val="hybridMultilevel"/>
    <w:tmpl w:val="04AEF3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85685"/>
    <w:multiLevelType w:val="hybridMultilevel"/>
    <w:tmpl w:val="068EB1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56C03"/>
    <w:multiLevelType w:val="hybridMultilevel"/>
    <w:tmpl w:val="E9B429DC"/>
    <w:lvl w:ilvl="0" w:tplc="07F8FE26">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A36637"/>
    <w:multiLevelType w:val="hybridMultilevel"/>
    <w:tmpl w:val="378C74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D842D5"/>
    <w:multiLevelType w:val="hybridMultilevel"/>
    <w:tmpl w:val="3E3ABF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42492D"/>
    <w:multiLevelType w:val="hybridMultilevel"/>
    <w:tmpl w:val="2B84BA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992F1B"/>
    <w:multiLevelType w:val="hybridMultilevel"/>
    <w:tmpl w:val="2E34CE78"/>
    <w:lvl w:ilvl="0" w:tplc="075E15B2">
      <w:start w:val="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C73F1B"/>
    <w:multiLevelType w:val="hybridMultilevel"/>
    <w:tmpl w:val="49C22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15675F"/>
    <w:multiLevelType w:val="hybridMultilevel"/>
    <w:tmpl w:val="DE2858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5911FC"/>
    <w:multiLevelType w:val="hybridMultilevel"/>
    <w:tmpl w:val="F38862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686F9E"/>
    <w:multiLevelType w:val="hybridMultilevel"/>
    <w:tmpl w:val="A3B4E1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181D2F"/>
    <w:multiLevelType w:val="hybridMultilevel"/>
    <w:tmpl w:val="B3EE40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89263E"/>
    <w:multiLevelType w:val="hybridMultilevel"/>
    <w:tmpl w:val="16562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8C11CD"/>
    <w:multiLevelType w:val="hybridMultilevel"/>
    <w:tmpl w:val="F0C8F2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AC5E53"/>
    <w:multiLevelType w:val="hybridMultilevel"/>
    <w:tmpl w:val="DA48B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AE1E19"/>
    <w:multiLevelType w:val="hybridMultilevel"/>
    <w:tmpl w:val="F8187B4A"/>
    <w:lvl w:ilvl="0" w:tplc="075E15B2">
      <w:start w:val="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EB57272"/>
    <w:multiLevelType w:val="hybridMultilevel"/>
    <w:tmpl w:val="97E6E7E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EE92D62"/>
    <w:multiLevelType w:val="hybridMultilevel"/>
    <w:tmpl w:val="11C4F5A8"/>
    <w:lvl w:ilvl="0" w:tplc="08090005">
      <w:start w:val="1"/>
      <w:numFmt w:val="bullet"/>
      <w:lvlText w:val=""/>
      <w:lvlJc w:val="left"/>
      <w:pPr>
        <w:ind w:left="753" w:hanging="360"/>
      </w:pPr>
      <w:rPr>
        <w:rFonts w:ascii="Wingdings" w:hAnsi="Wingdings"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8" w15:restartNumberingAfterBreak="0">
    <w:nsid w:val="471E18AB"/>
    <w:multiLevelType w:val="hybridMultilevel"/>
    <w:tmpl w:val="1A382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1919C6"/>
    <w:multiLevelType w:val="hybridMultilevel"/>
    <w:tmpl w:val="785836CE"/>
    <w:lvl w:ilvl="0" w:tplc="075E15B2">
      <w:start w:val="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8E41C5A"/>
    <w:multiLevelType w:val="hybridMultilevel"/>
    <w:tmpl w:val="0E96CE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2248BD"/>
    <w:multiLevelType w:val="hybridMultilevel"/>
    <w:tmpl w:val="89A4D474"/>
    <w:lvl w:ilvl="0" w:tplc="07F8FE26">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2" w15:restartNumberingAfterBreak="0">
    <w:nsid w:val="51DA622E"/>
    <w:multiLevelType w:val="hybridMultilevel"/>
    <w:tmpl w:val="1BB07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AD5244"/>
    <w:multiLevelType w:val="hybridMultilevel"/>
    <w:tmpl w:val="9B28E8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5F7D24"/>
    <w:multiLevelType w:val="hybridMultilevel"/>
    <w:tmpl w:val="2EA4C31A"/>
    <w:lvl w:ilvl="0" w:tplc="F9C228D2">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25" w15:restartNumberingAfterBreak="0">
    <w:nsid w:val="55816D43"/>
    <w:multiLevelType w:val="hybridMultilevel"/>
    <w:tmpl w:val="58307A20"/>
    <w:lvl w:ilvl="0" w:tplc="08090005">
      <w:start w:val="1"/>
      <w:numFmt w:val="bullet"/>
      <w:lvlText w:val=""/>
      <w:lvlJc w:val="left"/>
      <w:pPr>
        <w:ind w:left="895" w:hanging="360"/>
      </w:pPr>
      <w:rPr>
        <w:rFonts w:ascii="Wingdings" w:hAnsi="Wingdings"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26" w15:restartNumberingAfterBreak="0">
    <w:nsid w:val="5D7A68EA"/>
    <w:multiLevelType w:val="hybridMultilevel"/>
    <w:tmpl w:val="A8125F1E"/>
    <w:lvl w:ilvl="0" w:tplc="075E15B2">
      <w:start w:val="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14F5A92"/>
    <w:multiLevelType w:val="hybridMultilevel"/>
    <w:tmpl w:val="1DA80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0A7073"/>
    <w:multiLevelType w:val="hybridMultilevel"/>
    <w:tmpl w:val="72382D50"/>
    <w:lvl w:ilvl="0" w:tplc="08090005">
      <w:start w:val="1"/>
      <w:numFmt w:val="bullet"/>
      <w:lvlText w:val=""/>
      <w:lvlJc w:val="left"/>
      <w:pPr>
        <w:ind w:left="753" w:hanging="360"/>
      </w:pPr>
      <w:rPr>
        <w:rFonts w:ascii="Wingdings" w:hAnsi="Wingdings"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9" w15:restartNumberingAfterBreak="0">
    <w:nsid w:val="65BF23B2"/>
    <w:multiLevelType w:val="hybridMultilevel"/>
    <w:tmpl w:val="268E74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627A3E"/>
    <w:multiLevelType w:val="hybridMultilevel"/>
    <w:tmpl w:val="F9D625A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8BA6502"/>
    <w:multiLevelType w:val="hybridMultilevel"/>
    <w:tmpl w:val="B0E0F5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182A06"/>
    <w:multiLevelType w:val="hybridMultilevel"/>
    <w:tmpl w:val="B8923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D576AA"/>
    <w:multiLevelType w:val="hybridMultilevel"/>
    <w:tmpl w:val="99AABF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322A96"/>
    <w:multiLevelType w:val="hybridMultilevel"/>
    <w:tmpl w:val="E8A8F6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D8216C"/>
    <w:multiLevelType w:val="hybridMultilevel"/>
    <w:tmpl w:val="AA169E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EB5427"/>
    <w:multiLevelType w:val="hybridMultilevel"/>
    <w:tmpl w:val="67849E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7F006E"/>
    <w:multiLevelType w:val="hybridMultilevel"/>
    <w:tmpl w:val="EE2CC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D43AB2"/>
    <w:multiLevelType w:val="hybridMultilevel"/>
    <w:tmpl w:val="0D780A36"/>
    <w:lvl w:ilvl="0" w:tplc="075E15B2">
      <w:start w:val="4"/>
      <w:numFmt w:val="bullet"/>
      <w:lvlText w:val="-"/>
      <w:lvlJc w:val="left"/>
      <w:pPr>
        <w:ind w:left="780" w:hanging="360"/>
      </w:pPr>
      <w:rPr>
        <w:rFonts w:ascii="Calibri" w:eastAsiaTheme="minorHAnsi" w:hAnsi="Calibri" w:cs="Calibri"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723411522">
    <w:abstractNumId w:val="0"/>
  </w:num>
  <w:num w:numId="2" w16cid:durableId="1216772255">
    <w:abstractNumId w:val="11"/>
  </w:num>
  <w:num w:numId="3" w16cid:durableId="431899984">
    <w:abstractNumId w:val="33"/>
  </w:num>
  <w:num w:numId="4" w16cid:durableId="2072345038">
    <w:abstractNumId w:val="13"/>
  </w:num>
  <w:num w:numId="5" w16cid:durableId="126364386">
    <w:abstractNumId w:val="31"/>
  </w:num>
  <w:num w:numId="6" w16cid:durableId="587885009">
    <w:abstractNumId w:val="8"/>
  </w:num>
  <w:num w:numId="7" w16cid:durableId="535238942">
    <w:abstractNumId w:val="36"/>
  </w:num>
  <w:num w:numId="8" w16cid:durableId="1695884063">
    <w:abstractNumId w:val="32"/>
  </w:num>
  <w:num w:numId="9" w16cid:durableId="1685782752">
    <w:abstractNumId w:val="24"/>
  </w:num>
  <w:num w:numId="10" w16cid:durableId="640036617">
    <w:abstractNumId w:val="12"/>
  </w:num>
  <w:num w:numId="11" w16cid:durableId="896009092">
    <w:abstractNumId w:val="23"/>
  </w:num>
  <w:num w:numId="12" w16cid:durableId="287325713">
    <w:abstractNumId w:val="9"/>
  </w:num>
  <w:num w:numId="13" w16cid:durableId="577906352">
    <w:abstractNumId w:val="16"/>
  </w:num>
  <w:num w:numId="14" w16cid:durableId="438961052">
    <w:abstractNumId w:val="30"/>
  </w:num>
  <w:num w:numId="15" w16cid:durableId="262963093">
    <w:abstractNumId w:val="17"/>
  </w:num>
  <w:num w:numId="16" w16cid:durableId="1927955800">
    <w:abstractNumId w:val="35"/>
  </w:num>
  <w:num w:numId="17" w16cid:durableId="1038549676">
    <w:abstractNumId w:val="25"/>
  </w:num>
  <w:num w:numId="18" w16cid:durableId="731318267">
    <w:abstractNumId w:val="29"/>
  </w:num>
  <w:num w:numId="19" w16cid:durableId="1424835805">
    <w:abstractNumId w:val="20"/>
  </w:num>
  <w:num w:numId="20" w16cid:durableId="819613055">
    <w:abstractNumId w:val="3"/>
  </w:num>
  <w:num w:numId="21" w16cid:durableId="1513690317">
    <w:abstractNumId w:val="1"/>
  </w:num>
  <w:num w:numId="22" w16cid:durableId="373627650">
    <w:abstractNumId w:val="10"/>
  </w:num>
  <w:num w:numId="23" w16cid:durableId="1269309404">
    <w:abstractNumId w:val="5"/>
  </w:num>
  <w:num w:numId="24" w16cid:durableId="1295017659">
    <w:abstractNumId w:val="28"/>
  </w:num>
  <w:num w:numId="25" w16cid:durableId="2007827513">
    <w:abstractNumId w:val="4"/>
  </w:num>
  <w:num w:numId="26" w16cid:durableId="72515310">
    <w:abstractNumId w:val="18"/>
  </w:num>
  <w:num w:numId="27" w16cid:durableId="804543942">
    <w:abstractNumId w:val="7"/>
  </w:num>
  <w:num w:numId="28" w16cid:durableId="82075896">
    <w:abstractNumId w:val="14"/>
  </w:num>
  <w:num w:numId="29" w16cid:durableId="1587614393">
    <w:abstractNumId w:val="22"/>
  </w:num>
  <w:num w:numId="30" w16cid:durableId="149755535">
    <w:abstractNumId w:val="37"/>
  </w:num>
  <w:num w:numId="31" w16cid:durableId="1219169768">
    <w:abstractNumId w:val="27"/>
  </w:num>
  <w:num w:numId="32" w16cid:durableId="319775923">
    <w:abstractNumId w:val="34"/>
  </w:num>
  <w:num w:numId="33" w16cid:durableId="1691879264">
    <w:abstractNumId w:val="26"/>
  </w:num>
  <w:num w:numId="34" w16cid:durableId="1429930973">
    <w:abstractNumId w:val="38"/>
  </w:num>
  <w:num w:numId="35" w16cid:durableId="186258918">
    <w:abstractNumId w:val="21"/>
  </w:num>
  <w:num w:numId="36" w16cid:durableId="2071997943">
    <w:abstractNumId w:val="2"/>
  </w:num>
  <w:num w:numId="37" w16cid:durableId="924412368">
    <w:abstractNumId w:val="15"/>
  </w:num>
  <w:num w:numId="38" w16cid:durableId="1982274131">
    <w:abstractNumId w:val="19"/>
  </w:num>
  <w:num w:numId="39" w16cid:durableId="5598273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19C"/>
    <w:rsid w:val="000243B1"/>
    <w:rsid w:val="00025528"/>
    <w:rsid w:val="0002722F"/>
    <w:rsid w:val="00027F0C"/>
    <w:rsid w:val="000418CD"/>
    <w:rsid w:val="00043BCE"/>
    <w:rsid w:val="0004589D"/>
    <w:rsid w:val="00046235"/>
    <w:rsid w:val="000504E9"/>
    <w:rsid w:val="000546E6"/>
    <w:rsid w:val="000604DF"/>
    <w:rsid w:val="00061AE5"/>
    <w:rsid w:val="00071231"/>
    <w:rsid w:val="00086592"/>
    <w:rsid w:val="00087783"/>
    <w:rsid w:val="00093656"/>
    <w:rsid w:val="00093F24"/>
    <w:rsid w:val="000A0F90"/>
    <w:rsid w:val="000A1787"/>
    <w:rsid w:val="000B2FA3"/>
    <w:rsid w:val="000B437E"/>
    <w:rsid w:val="000C7C72"/>
    <w:rsid w:val="000E094D"/>
    <w:rsid w:val="000E4DD1"/>
    <w:rsid w:val="000E6B22"/>
    <w:rsid w:val="000F0006"/>
    <w:rsid w:val="000F05BF"/>
    <w:rsid w:val="000F0654"/>
    <w:rsid w:val="000F2317"/>
    <w:rsid w:val="000F7CFD"/>
    <w:rsid w:val="0010234E"/>
    <w:rsid w:val="00110E42"/>
    <w:rsid w:val="00111E92"/>
    <w:rsid w:val="00112212"/>
    <w:rsid w:val="001136D5"/>
    <w:rsid w:val="00121327"/>
    <w:rsid w:val="0012353B"/>
    <w:rsid w:val="0013638E"/>
    <w:rsid w:val="00136B35"/>
    <w:rsid w:val="00144F03"/>
    <w:rsid w:val="0015531C"/>
    <w:rsid w:val="00166984"/>
    <w:rsid w:val="00176756"/>
    <w:rsid w:val="00184A6A"/>
    <w:rsid w:val="00185051"/>
    <w:rsid w:val="001942CD"/>
    <w:rsid w:val="00196F05"/>
    <w:rsid w:val="00197E77"/>
    <w:rsid w:val="001A2911"/>
    <w:rsid w:val="001A2DBA"/>
    <w:rsid w:val="001A69E5"/>
    <w:rsid w:val="001B1EE2"/>
    <w:rsid w:val="001B24F6"/>
    <w:rsid w:val="001C0DF7"/>
    <w:rsid w:val="001D665F"/>
    <w:rsid w:val="001D6B54"/>
    <w:rsid w:val="001E09A6"/>
    <w:rsid w:val="001E1713"/>
    <w:rsid w:val="001E6D82"/>
    <w:rsid w:val="001F5D55"/>
    <w:rsid w:val="001F6119"/>
    <w:rsid w:val="00202205"/>
    <w:rsid w:val="00203C27"/>
    <w:rsid w:val="00205F0B"/>
    <w:rsid w:val="00206091"/>
    <w:rsid w:val="002202F7"/>
    <w:rsid w:val="00221D09"/>
    <w:rsid w:val="00240FC2"/>
    <w:rsid w:val="0024350A"/>
    <w:rsid w:val="0024570D"/>
    <w:rsid w:val="00253584"/>
    <w:rsid w:val="00254056"/>
    <w:rsid w:val="00254D1B"/>
    <w:rsid w:val="00255833"/>
    <w:rsid w:val="00256221"/>
    <w:rsid w:val="00263404"/>
    <w:rsid w:val="00267C3A"/>
    <w:rsid w:val="00281B49"/>
    <w:rsid w:val="00290C63"/>
    <w:rsid w:val="002912DF"/>
    <w:rsid w:val="00295536"/>
    <w:rsid w:val="002A561D"/>
    <w:rsid w:val="002A5B7B"/>
    <w:rsid w:val="002B136A"/>
    <w:rsid w:val="002B13DC"/>
    <w:rsid w:val="002B3B25"/>
    <w:rsid w:val="002B65FE"/>
    <w:rsid w:val="002C113A"/>
    <w:rsid w:val="002C25B0"/>
    <w:rsid w:val="002C6EF6"/>
    <w:rsid w:val="002C7801"/>
    <w:rsid w:val="002C7851"/>
    <w:rsid w:val="002D1A5E"/>
    <w:rsid w:val="002D4208"/>
    <w:rsid w:val="002E171E"/>
    <w:rsid w:val="002E3FA8"/>
    <w:rsid w:val="002F33AC"/>
    <w:rsid w:val="003056A1"/>
    <w:rsid w:val="00311769"/>
    <w:rsid w:val="00312ACC"/>
    <w:rsid w:val="0031596C"/>
    <w:rsid w:val="00315ABF"/>
    <w:rsid w:val="0032681C"/>
    <w:rsid w:val="00326CFD"/>
    <w:rsid w:val="00333BC3"/>
    <w:rsid w:val="00336BCE"/>
    <w:rsid w:val="00336EBB"/>
    <w:rsid w:val="003403A3"/>
    <w:rsid w:val="003454FA"/>
    <w:rsid w:val="00345D30"/>
    <w:rsid w:val="00345EFB"/>
    <w:rsid w:val="00350B8B"/>
    <w:rsid w:val="003535FE"/>
    <w:rsid w:val="00361D96"/>
    <w:rsid w:val="003673D0"/>
    <w:rsid w:val="00373FBA"/>
    <w:rsid w:val="0037760D"/>
    <w:rsid w:val="00380B10"/>
    <w:rsid w:val="00385904"/>
    <w:rsid w:val="00390CBD"/>
    <w:rsid w:val="003A4017"/>
    <w:rsid w:val="003A7D6E"/>
    <w:rsid w:val="003C1CEB"/>
    <w:rsid w:val="003C7A88"/>
    <w:rsid w:val="003F347D"/>
    <w:rsid w:val="003F3758"/>
    <w:rsid w:val="003F587F"/>
    <w:rsid w:val="00414E08"/>
    <w:rsid w:val="004256B6"/>
    <w:rsid w:val="004274F6"/>
    <w:rsid w:val="00430ADC"/>
    <w:rsid w:val="00435609"/>
    <w:rsid w:val="00435B62"/>
    <w:rsid w:val="00453627"/>
    <w:rsid w:val="00453DC4"/>
    <w:rsid w:val="00457065"/>
    <w:rsid w:val="004631CC"/>
    <w:rsid w:val="00463E1F"/>
    <w:rsid w:val="00467748"/>
    <w:rsid w:val="00467CB1"/>
    <w:rsid w:val="00471DDC"/>
    <w:rsid w:val="00482D30"/>
    <w:rsid w:val="00487547"/>
    <w:rsid w:val="004914C7"/>
    <w:rsid w:val="00492506"/>
    <w:rsid w:val="004A6046"/>
    <w:rsid w:val="004C3133"/>
    <w:rsid w:val="004C46B4"/>
    <w:rsid w:val="004D11EE"/>
    <w:rsid w:val="004D45BF"/>
    <w:rsid w:val="004D4727"/>
    <w:rsid w:val="004D5728"/>
    <w:rsid w:val="004D58F2"/>
    <w:rsid w:val="004E4C51"/>
    <w:rsid w:val="004F51FA"/>
    <w:rsid w:val="004F6987"/>
    <w:rsid w:val="0050018F"/>
    <w:rsid w:val="00500281"/>
    <w:rsid w:val="00503B41"/>
    <w:rsid w:val="00503F38"/>
    <w:rsid w:val="0050773E"/>
    <w:rsid w:val="00515736"/>
    <w:rsid w:val="00524586"/>
    <w:rsid w:val="00534733"/>
    <w:rsid w:val="00541E1D"/>
    <w:rsid w:val="0054271D"/>
    <w:rsid w:val="00547510"/>
    <w:rsid w:val="005523FD"/>
    <w:rsid w:val="00554004"/>
    <w:rsid w:val="005560E0"/>
    <w:rsid w:val="005562F0"/>
    <w:rsid w:val="005658AC"/>
    <w:rsid w:val="00570A14"/>
    <w:rsid w:val="005729F8"/>
    <w:rsid w:val="005A4BB1"/>
    <w:rsid w:val="005B2CAD"/>
    <w:rsid w:val="005B6FEF"/>
    <w:rsid w:val="005D2785"/>
    <w:rsid w:val="005D2CAB"/>
    <w:rsid w:val="005D4AFB"/>
    <w:rsid w:val="005E535B"/>
    <w:rsid w:val="005E5891"/>
    <w:rsid w:val="005E6DC9"/>
    <w:rsid w:val="005F2FC7"/>
    <w:rsid w:val="005F49AA"/>
    <w:rsid w:val="005F6976"/>
    <w:rsid w:val="00602F2B"/>
    <w:rsid w:val="0061361C"/>
    <w:rsid w:val="00624153"/>
    <w:rsid w:val="00627E6D"/>
    <w:rsid w:val="006368B0"/>
    <w:rsid w:val="0064214D"/>
    <w:rsid w:val="00642F7C"/>
    <w:rsid w:val="00643B1B"/>
    <w:rsid w:val="00654762"/>
    <w:rsid w:val="0066094F"/>
    <w:rsid w:val="00674CE5"/>
    <w:rsid w:val="00684FB0"/>
    <w:rsid w:val="006A377A"/>
    <w:rsid w:val="006A719C"/>
    <w:rsid w:val="006B4926"/>
    <w:rsid w:val="006B61AD"/>
    <w:rsid w:val="006C0EDF"/>
    <w:rsid w:val="006C73A7"/>
    <w:rsid w:val="006D4B76"/>
    <w:rsid w:val="006D4B86"/>
    <w:rsid w:val="006E07C7"/>
    <w:rsid w:val="006F1A52"/>
    <w:rsid w:val="006F46EA"/>
    <w:rsid w:val="006F5BA0"/>
    <w:rsid w:val="00701BD9"/>
    <w:rsid w:val="00704286"/>
    <w:rsid w:val="00707E57"/>
    <w:rsid w:val="00707F40"/>
    <w:rsid w:val="007150D6"/>
    <w:rsid w:val="007211FA"/>
    <w:rsid w:val="0072510E"/>
    <w:rsid w:val="007265AB"/>
    <w:rsid w:val="00735D62"/>
    <w:rsid w:val="007407FF"/>
    <w:rsid w:val="007434FA"/>
    <w:rsid w:val="00743D17"/>
    <w:rsid w:val="00743FB0"/>
    <w:rsid w:val="00744CFB"/>
    <w:rsid w:val="00746D5F"/>
    <w:rsid w:val="00747C4F"/>
    <w:rsid w:val="00750585"/>
    <w:rsid w:val="00750728"/>
    <w:rsid w:val="007550F9"/>
    <w:rsid w:val="00755EFD"/>
    <w:rsid w:val="00761F6A"/>
    <w:rsid w:val="007654FC"/>
    <w:rsid w:val="00767954"/>
    <w:rsid w:val="007716D5"/>
    <w:rsid w:val="0078012B"/>
    <w:rsid w:val="007913F0"/>
    <w:rsid w:val="00794083"/>
    <w:rsid w:val="007A1A6F"/>
    <w:rsid w:val="007B5298"/>
    <w:rsid w:val="007B68AC"/>
    <w:rsid w:val="007C4028"/>
    <w:rsid w:val="007C786E"/>
    <w:rsid w:val="007C78EB"/>
    <w:rsid w:val="007D22C5"/>
    <w:rsid w:val="007E1C60"/>
    <w:rsid w:val="007F226A"/>
    <w:rsid w:val="007F72F7"/>
    <w:rsid w:val="008009F0"/>
    <w:rsid w:val="00804173"/>
    <w:rsid w:val="008044A5"/>
    <w:rsid w:val="00810008"/>
    <w:rsid w:val="008105C3"/>
    <w:rsid w:val="008137FC"/>
    <w:rsid w:val="00817EFA"/>
    <w:rsid w:val="008227D8"/>
    <w:rsid w:val="00823873"/>
    <w:rsid w:val="008261F0"/>
    <w:rsid w:val="008301C2"/>
    <w:rsid w:val="00833482"/>
    <w:rsid w:val="00841163"/>
    <w:rsid w:val="00843B09"/>
    <w:rsid w:val="00855C19"/>
    <w:rsid w:val="00865D67"/>
    <w:rsid w:val="00872C3B"/>
    <w:rsid w:val="00873466"/>
    <w:rsid w:val="008742D3"/>
    <w:rsid w:val="00880118"/>
    <w:rsid w:val="00882216"/>
    <w:rsid w:val="008834C0"/>
    <w:rsid w:val="00893092"/>
    <w:rsid w:val="008A70EE"/>
    <w:rsid w:val="008C0B6A"/>
    <w:rsid w:val="008C6EA4"/>
    <w:rsid w:val="008D3EDC"/>
    <w:rsid w:val="008D4753"/>
    <w:rsid w:val="008D5669"/>
    <w:rsid w:val="008E54A4"/>
    <w:rsid w:val="008F1457"/>
    <w:rsid w:val="008F686E"/>
    <w:rsid w:val="0090170F"/>
    <w:rsid w:val="0090637B"/>
    <w:rsid w:val="00914189"/>
    <w:rsid w:val="00917915"/>
    <w:rsid w:val="00920AD8"/>
    <w:rsid w:val="00921E0D"/>
    <w:rsid w:val="009278FC"/>
    <w:rsid w:val="00932E4A"/>
    <w:rsid w:val="00933ADA"/>
    <w:rsid w:val="00933F52"/>
    <w:rsid w:val="00935A0E"/>
    <w:rsid w:val="00936BC1"/>
    <w:rsid w:val="00977247"/>
    <w:rsid w:val="00980FA3"/>
    <w:rsid w:val="00990DEE"/>
    <w:rsid w:val="009A01BD"/>
    <w:rsid w:val="009A666B"/>
    <w:rsid w:val="009A66CD"/>
    <w:rsid w:val="009A73C2"/>
    <w:rsid w:val="009B5BD5"/>
    <w:rsid w:val="009B6473"/>
    <w:rsid w:val="009C388C"/>
    <w:rsid w:val="009C4B9A"/>
    <w:rsid w:val="009D06A6"/>
    <w:rsid w:val="009D0ED9"/>
    <w:rsid w:val="009F031A"/>
    <w:rsid w:val="009F162C"/>
    <w:rsid w:val="00A00654"/>
    <w:rsid w:val="00A078B2"/>
    <w:rsid w:val="00A32BFA"/>
    <w:rsid w:val="00A3508B"/>
    <w:rsid w:val="00A42C40"/>
    <w:rsid w:val="00A44F04"/>
    <w:rsid w:val="00A5721E"/>
    <w:rsid w:val="00A63DFD"/>
    <w:rsid w:val="00A66AA1"/>
    <w:rsid w:val="00A706CC"/>
    <w:rsid w:val="00A70C5B"/>
    <w:rsid w:val="00A755D1"/>
    <w:rsid w:val="00A82AC2"/>
    <w:rsid w:val="00A82B70"/>
    <w:rsid w:val="00A85C4A"/>
    <w:rsid w:val="00A96085"/>
    <w:rsid w:val="00A97CC2"/>
    <w:rsid w:val="00AA4766"/>
    <w:rsid w:val="00AA6BFA"/>
    <w:rsid w:val="00AB2866"/>
    <w:rsid w:val="00AB4B73"/>
    <w:rsid w:val="00AC0164"/>
    <w:rsid w:val="00AC4FEF"/>
    <w:rsid w:val="00AC7310"/>
    <w:rsid w:val="00AD28B3"/>
    <w:rsid w:val="00AD56DD"/>
    <w:rsid w:val="00AE1430"/>
    <w:rsid w:val="00AE2129"/>
    <w:rsid w:val="00AE55BD"/>
    <w:rsid w:val="00AE7F02"/>
    <w:rsid w:val="00AF4374"/>
    <w:rsid w:val="00AF4D92"/>
    <w:rsid w:val="00AF5FBE"/>
    <w:rsid w:val="00B010FD"/>
    <w:rsid w:val="00B10AB9"/>
    <w:rsid w:val="00B17053"/>
    <w:rsid w:val="00B238ED"/>
    <w:rsid w:val="00B4385D"/>
    <w:rsid w:val="00B46E7A"/>
    <w:rsid w:val="00B47313"/>
    <w:rsid w:val="00B474E0"/>
    <w:rsid w:val="00B53410"/>
    <w:rsid w:val="00B54163"/>
    <w:rsid w:val="00B56859"/>
    <w:rsid w:val="00B61703"/>
    <w:rsid w:val="00B70746"/>
    <w:rsid w:val="00B73A7A"/>
    <w:rsid w:val="00B75FA3"/>
    <w:rsid w:val="00B77FF2"/>
    <w:rsid w:val="00B834CB"/>
    <w:rsid w:val="00B84D90"/>
    <w:rsid w:val="00B85EC5"/>
    <w:rsid w:val="00B87734"/>
    <w:rsid w:val="00B9698A"/>
    <w:rsid w:val="00B97AE4"/>
    <w:rsid w:val="00BD0A95"/>
    <w:rsid w:val="00BD14FB"/>
    <w:rsid w:val="00BE4CA9"/>
    <w:rsid w:val="00BF1C32"/>
    <w:rsid w:val="00BF2583"/>
    <w:rsid w:val="00BF7ECE"/>
    <w:rsid w:val="00C012BD"/>
    <w:rsid w:val="00C03147"/>
    <w:rsid w:val="00C03FBC"/>
    <w:rsid w:val="00C05AA1"/>
    <w:rsid w:val="00C224F0"/>
    <w:rsid w:val="00C27A31"/>
    <w:rsid w:val="00C315D4"/>
    <w:rsid w:val="00C33278"/>
    <w:rsid w:val="00C36145"/>
    <w:rsid w:val="00C516D4"/>
    <w:rsid w:val="00C52D7F"/>
    <w:rsid w:val="00C762BA"/>
    <w:rsid w:val="00C776ED"/>
    <w:rsid w:val="00C83535"/>
    <w:rsid w:val="00C929E0"/>
    <w:rsid w:val="00C930AF"/>
    <w:rsid w:val="00C941F5"/>
    <w:rsid w:val="00C97AD4"/>
    <w:rsid w:val="00CA3881"/>
    <w:rsid w:val="00CB0A36"/>
    <w:rsid w:val="00CC183A"/>
    <w:rsid w:val="00CD4165"/>
    <w:rsid w:val="00CD5B0F"/>
    <w:rsid w:val="00CE33C5"/>
    <w:rsid w:val="00CE76D3"/>
    <w:rsid w:val="00CF2D38"/>
    <w:rsid w:val="00D015D3"/>
    <w:rsid w:val="00D03A0E"/>
    <w:rsid w:val="00D041BC"/>
    <w:rsid w:val="00D1359A"/>
    <w:rsid w:val="00D14481"/>
    <w:rsid w:val="00D17505"/>
    <w:rsid w:val="00D30FA6"/>
    <w:rsid w:val="00D360FA"/>
    <w:rsid w:val="00D379DE"/>
    <w:rsid w:val="00D426E9"/>
    <w:rsid w:val="00D46304"/>
    <w:rsid w:val="00D518D0"/>
    <w:rsid w:val="00D55780"/>
    <w:rsid w:val="00D57107"/>
    <w:rsid w:val="00D5714B"/>
    <w:rsid w:val="00D573D2"/>
    <w:rsid w:val="00D63E56"/>
    <w:rsid w:val="00D70C00"/>
    <w:rsid w:val="00D71BD1"/>
    <w:rsid w:val="00D83856"/>
    <w:rsid w:val="00D871EA"/>
    <w:rsid w:val="00D87DD9"/>
    <w:rsid w:val="00D90CB5"/>
    <w:rsid w:val="00D92366"/>
    <w:rsid w:val="00D9270E"/>
    <w:rsid w:val="00D935CB"/>
    <w:rsid w:val="00DA1A21"/>
    <w:rsid w:val="00DA42C4"/>
    <w:rsid w:val="00DA4B37"/>
    <w:rsid w:val="00DC0C74"/>
    <w:rsid w:val="00DC141F"/>
    <w:rsid w:val="00DC167C"/>
    <w:rsid w:val="00DC47C0"/>
    <w:rsid w:val="00DD4B24"/>
    <w:rsid w:val="00DD6A32"/>
    <w:rsid w:val="00DD758C"/>
    <w:rsid w:val="00DE41E2"/>
    <w:rsid w:val="00DF55A3"/>
    <w:rsid w:val="00DF6B4D"/>
    <w:rsid w:val="00E00195"/>
    <w:rsid w:val="00E00FCC"/>
    <w:rsid w:val="00E07647"/>
    <w:rsid w:val="00E1400D"/>
    <w:rsid w:val="00E1501D"/>
    <w:rsid w:val="00E326A0"/>
    <w:rsid w:val="00E32A1D"/>
    <w:rsid w:val="00E41713"/>
    <w:rsid w:val="00E44FBE"/>
    <w:rsid w:val="00E511AE"/>
    <w:rsid w:val="00E5755E"/>
    <w:rsid w:val="00E65D1B"/>
    <w:rsid w:val="00E7643D"/>
    <w:rsid w:val="00E83C41"/>
    <w:rsid w:val="00E97D6A"/>
    <w:rsid w:val="00EA1057"/>
    <w:rsid w:val="00EA3CD0"/>
    <w:rsid w:val="00EA5156"/>
    <w:rsid w:val="00EA7859"/>
    <w:rsid w:val="00EB38E6"/>
    <w:rsid w:val="00EB5E8B"/>
    <w:rsid w:val="00ED129D"/>
    <w:rsid w:val="00ED63B6"/>
    <w:rsid w:val="00EE4807"/>
    <w:rsid w:val="00EE5444"/>
    <w:rsid w:val="00EF5E9B"/>
    <w:rsid w:val="00EF6A24"/>
    <w:rsid w:val="00F018F3"/>
    <w:rsid w:val="00F065D1"/>
    <w:rsid w:val="00F1016A"/>
    <w:rsid w:val="00F131E5"/>
    <w:rsid w:val="00F151C7"/>
    <w:rsid w:val="00F15EDC"/>
    <w:rsid w:val="00F35836"/>
    <w:rsid w:val="00F4009E"/>
    <w:rsid w:val="00F40BBB"/>
    <w:rsid w:val="00F41BB8"/>
    <w:rsid w:val="00F44E35"/>
    <w:rsid w:val="00F50191"/>
    <w:rsid w:val="00F60D34"/>
    <w:rsid w:val="00F63CB2"/>
    <w:rsid w:val="00F640BF"/>
    <w:rsid w:val="00F66FB3"/>
    <w:rsid w:val="00F705A2"/>
    <w:rsid w:val="00F836EC"/>
    <w:rsid w:val="00F869A8"/>
    <w:rsid w:val="00F86C8E"/>
    <w:rsid w:val="00F91F22"/>
    <w:rsid w:val="00F97230"/>
    <w:rsid w:val="00F9798B"/>
    <w:rsid w:val="00FA1CF3"/>
    <w:rsid w:val="00FA21B6"/>
    <w:rsid w:val="00FA7087"/>
    <w:rsid w:val="00FB145B"/>
    <w:rsid w:val="00FC14EE"/>
    <w:rsid w:val="00FD4829"/>
    <w:rsid w:val="00FE004D"/>
    <w:rsid w:val="00FE285D"/>
    <w:rsid w:val="00FE3A68"/>
    <w:rsid w:val="00FE4A03"/>
    <w:rsid w:val="00FE5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E6818"/>
  <w15:docId w15:val="{D6ACB16A-CA92-4573-A725-63451EEC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408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9408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9408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7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10FD"/>
    <w:pPr>
      <w:ind w:left="720"/>
      <w:contextualSpacing/>
    </w:pPr>
  </w:style>
  <w:style w:type="paragraph" w:styleId="BalloonText">
    <w:name w:val="Balloon Text"/>
    <w:basedOn w:val="Normal"/>
    <w:link w:val="BalloonTextChar"/>
    <w:uiPriority w:val="99"/>
    <w:semiHidden/>
    <w:unhideWhenUsed/>
    <w:rsid w:val="00A42C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C40"/>
    <w:rPr>
      <w:rFonts w:ascii="Tahoma" w:hAnsi="Tahoma" w:cs="Tahoma"/>
      <w:sz w:val="16"/>
      <w:szCs w:val="16"/>
    </w:rPr>
  </w:style>
  <w:style w:type="paragraph" w:styleId="Footer">
    <w:name w:val="footer"/>
    <w:basedOn w:val="Normal"/>
    <w:link w:val="FooterChar"/>
    <w:rsid w:val="001E1713"/>
    <w:pPr>
      <w:tabs>
        <w:tab w:val="center" w:pos="4153"/>
        <w:tab w:val="right" w:pos="8306"/>
      </w:tabs>
      <w:spacing w:after="0" w:line="240" w:lineRule="auto"/>
    </w:pPr>
    <w:rPr>
      <w:rFonts w:ascii="Times New Roman" w:eastAsia="Times New Roman" w:hAnsi="Times New Roman" w:cs="Times New Roman"/>
      <w:sz w:val="20"/>
      <w:szCs w:val="20"/>
      <w:lang w:val="en-US" w:eastAsia="en-GB"/>
    </w:rPr>
  </w:style>
  <w:style w:type="character" w:customStyle="1" w:styleId="FooterChar">
    <w:name w:val="Footer Char"/>
    <w:basedOn w:val="DefaultParagraphFont"/>
    <w:link w:val="Footer"/>
    <w:rsid w:val="001E1713"/>
    <w:rPr>
      <w:rFonts w:ascii="Times New Roman" w:eastAsia="Times New Roman" w:hAnsi="Times New Roman" w:cs="Times New Roman"/>
      <w:sz w:val="20"/>
      <w:szCs w:val="20"/>
      <w:lang w:val="en-US" w:eastAsia="en-GB"/>
    </w:rPr>
  </w:style>
  <w:style w:type="paragraph" w:styleId="Header">
    <w:name w:val="header"/>
    <w:basedOn w:val="Normal"/>
    <w:link w:val="HeaderChar"/>
    <w:uiPriority w:val="99"/>
    <w:rsid w:val="00C05AA1"/>
    <w:pPr>
      <w:tabs>
        <w:tab w:val="center" w:pos="4153"/>
        <w:tab w:val="right" w:pos="8306"/>
      </w:tabs>
      <w:spacing w:after="0" w:line="240" w:lineRule="auto"/>
    </w:pPr>
    <w:rPr>
      <w:rFonts w:ascii="Times New Roman" w:eastAsia="Times New Roman" w:hAnsi="Times New Roman" w:cs="Times New Roman"/>
      <w:sz w:val="20"/>
      <w:szCs w:val="20"/>
      <w:lang w:val="en-US" w:eastAsia="en-GB"/>
    </w:rPr>
  </w:style>
  <w:style w:type="character" w:customStyle="1" w:styleId="HeaderChar">
    <w:name w:val="Header Char"/>
    <w:basedOn w:val="DefaultParagraphFont"/>
    <w:link w:val="Header"/>
    <w:uiPriority w:val="99"/>
    <w:rsid w:val="00C05AA1"/>
    <w:rPr>
      <w:rFonts w:ascii="Times New Roman" w:eastAsia="Times New Roman" w:hAnsi="Times New Roman" w:cs="Times New Roman"/>
      <w:sz w:val="20"/>
      <w:szCs w:val="20"/>
      <w:lang w:val="en-US" w:eastAsia="en-GB"/>
    </w:rPr>
  </w:style>
  <w:style w:type="character" w:customStyle="1" w:styleId="Heading1Char">
    <w:name w:val="Heading 1 Char"/>
    <w:basedOn w:val="DefaultParagraphFont"/>
    <w:link w:val="Heading1"/>
    <w:uiPriority w:val="9"/>
    <w:rsid w:val="0079408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9408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94083"/>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4D45BF"/>
    <w:rPr>
      <w:color w:val="0000FF" w:themeColor="hyperlink"/>
      <w:u w:val="single"/>
    </w:rPr>
  </w:style>
  <w:style w:type="character" w:styleId="UnresolvedMention">
    <w:name w:val="Unresolved Mention"/>
    <w:basedOn w:val="DefaultParagraphFont"/>
    <w:uiPriority w:val="99"/>
    <w:semiHidden/>
    <w:unhideWhenUsed/>
    <w:rsid w:val="004D45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E938092F0DB64EAB9C70AC10A4779C" ma:contentTypeVersion="13" ma:contentTypeDescription="Create a new document." ma:contentTypeScope="" ma:versionID="0c9e3eb7580ea801f93a3eca5b84add9">
  <xsd:schema xmlns:xsd="http://www.w3.org/2001/XMLSchema" xmlns:xs="http://www.w3.org/2001/XMLSchema" xmlns:p="http://schemas.microsoft.com/office/2006/metadata/properties" xmlns:ns2="34d7370f-6244-4783-b400-128ffe066b68" xmlns:ns3="b8258aa7-8839-4e62-9e05-b4ec86a274f6" targetNamespace="http://schemas.microsoft.com/office/2006/metadata/properties" ma:root="true" ma:fieldsID="4d8f0c9680726d5fff27f06d4eb66f6d" ns2:_="" ns3:_="">
    <xsd:import namespace="34d7370f-6244-4783-b400-128ffe066b68"/>
    <xsd:import namespace="b8258aa7-8839-4e62-9e05-b4ec86a274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7370f-6244-4783-b400-128ffe066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258aa7-8839-4e62-9e05-b4ec86a274f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219EA6-8CEA-4182-9524-CECDBDCB6CD0}"/>
</file>

<file path=customXml/itemProps2.xml><?xml version="1.0" encoding="utf-8"?>
<ds:datastoreItem xmlns:ds="http://schemas.openxmlformats.org/officeDocument/2006/customXml" ds:itemID="{538F67A0-2B28-4310-86B6-3061B2DFEFFC}"/>
</file>

<file path=customXml/itemProps3.xml><?xml version="1.0" encoding="utf-8"?>
<ds:datastoreItem xmlns:ds="http://schemas.openxmlformats.org/officeDocument/2006/customXml" ds:itemID="{5B44A644-A5C6-4AFB-8E17-974491A6D2F5}"/>
</file>

<file path=docProps/app.xml><?xml version="1.0" encoding="utf-8"?>
<Properties xmlns="http://schemas.openxmlformats.org/officeDocument/2006/extended-properties" xmlns:vt="http://schemas.openxmlformats.org/officeDocument/2006/docPropsVTypes">
  <Template>Normal</Template>
  <TotalTime>4</TotalTime>
  <Pages>2</Pages>
  <Words>402</Words>
  <Characters>2292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murdug</dc:creator>
  <cp:lastModifiedBy>Fiona Wellings</cp:lastModifiedBy>
  <cp:revision>2</cp:revision>
  <cp:lastPrinted>2020-09-02T13:20:00Z</cp:lastPrinted>
  <dcterms:created xsi:type="dcterms:W3CDTF">2022-04-07T08:33:00Z</dcterms:created>
  <dcterms:modified xsi:type="dcterms:W3CDTF">2022-04-07T08:33:00Z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0x0101001DE938092F0DB64EAB9C70AC10A4779C</vt:lpwstr>
  </property>
</Properties>
</file>